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41" w:rsidRDefault="00794B41" w:rsidP="00794B41">
      <w:pPr>
        <w:pStyle w:val="Web"/>
        <w:spacing w:before="0" w:after="0"/>
        <w:ind w:right="-428" w:firstLine="709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ЗАЯВА ПРО НАМІРИ</w:t>
      </w:r>
    </w:p>
    <w:p w:rsidR="00DD3AA2" w:rsidRPr="00511C12" w:rsidRDefault="00DD3AA2" w:rsidP="00DD3AA2">
      <w:pPr>
        <w:pStyle w:val="3"/>
        <w:spacing w:after="0"/>
        <w:ind w:left="0" w:right="21" w:firstLine="720"/>
        <w:jc w:val="center"/>
        <w:rPr>
          <w:b/>
          <w:i/>
          <w:sz w:val="24"/>
          <w:szCs w:val="24"/>
          <w:lang w:val="uk-UA"/>
        </w:rPr>
      </w:pPr>
    </w:p>
    <w:p w:rsidR="000B7557" w:rsidRPr="00794B41" w:rsidRDefault="00DD3AA2" w:rsidP="000B7557">
      <w:pPr>
        <w:ind w:firstLine="709"/>
        <w:jc w:val="both"/>
        <w:rPr>
          <w:snapToGrid w:val="0"/>
          <w:lang w:val="uk-UA"/>
        </w:rPr>
      </w:pPr>
      <w:r>
        <w:rPr>
          <w:lang w:val="uk-UA"/>
        </w:rPr>
        <w:t>Згідно з</w:t>
      </w:r>
      <w:r w:rsidRPr="00EE5AC8">
        <w:rPr>
          <w:lang w:val="uk-UA"/>
        </w:rPr>
        <w:t xml:space="preserve"> Законо</w:t>
      </w:r>
      <w:r>
        <w:rPr>
          <w:lang w:val="uk-UA"/>
        </w:rPr>
        <w:t>м</w:t>
      </w:r>
      <w:r w:rsidRPr="00EE5AC8">
        <w:rPr>
          <w:lang w:val="uk-UA"/>
        </w:rPr>
        <w:t xml:space="preserve"> України «Про охорону атмос</w:t>
      </w:r>
      <w:r>
        <w:rPr>
          <w:lang w:val="uk-UA"/>
        </w:rPr>
        <w:t xml:space="preserve">ферного повітря» та постановою </w:t>
      </w:r>
      <w:r w:rsidRPr="00EE5AC8">
        <w:rPr>
          <w:lang w:val="uk-UA"/>
        </w:rPr>
        <w:t xml:space="preserve">КМУ від 13.03.2002 р. № 302 </w:t>
      </w:r>
      <w:r w:rsidR="004E13FC">
        <w:rPr>
          <w:lang w:val="uk-UA"/>
        </w:rPr>
        <w:t>ТОВ «ОБУХІВСЬКИЙ КОНДИТЕР»</w:t>
      </w:r>
      <w:r w:rsidR="00EC44AF">
        <w:rPr>
          <w:lang w:val="uk-UA"/>
        </w:rPr>
        <w:t xml:space="preserve"> </w:t>
      </w:r>
      <w:r w:rsidRPr="00EE5AC8">
        <w:rPr>
          <w:lang w:val="uk-UA"/>
        </w:rPr>
        <w:t>(</w:t>
      </w:r>
      <w:r w:rsidR="000B7557" w:rsidRPr="000B7557">
        <w:rPr>
          <w:lang w:val="uk-UA"/>
        </w:rPr>
        <w:t>Україна, 08700, Київська обл., м. Обухів(з), вул. Трипільська, буд. 44/1</w:t>
      </w:r>
      <w:r w:rsidRPr="00EE5AC8">
        <w:rPr>
          <w:lang w:val="uk-UA"/>
        </w:rPr>
        <w:t>) доводить до відома громадськості про намір отримати дозвіл на викиди забруднюючих речовин (дал</w:t>
      </w:r>
      <w:r w:rsidRPr="00E2703F">
        <w:rPr>
          <w:lang w:val="uk-UA"/>
        </w:rPr>
        <w:t>і ЗР</w:t>
      </w:r>
      <w:r w:rsidRPr="00E65625">
        <w:rPr>
          <w:lang w:val="uk-UA"/>
        </w:rPr>
        <w:t xml:space="preserve">) в атмосферне повітря для </w:t>
      </w:r>
      <w:r w:rsidR="00BB6408" w:rsidRPr="00E65625">
        <w:rPr>
          <w:lang w:val="uk-UA"/>
        </w:rPr>
        <w:t>ТОВ </w:t>
      </w:r>
      <w:r w:rsidR="004E13FC" w:rsidRPr="00E65625">
        <w:rPr>
          <w:lang w:val="uk-UA"/>
        </w:rPr>
        <w:t>«ОБУХІВСЬКИЙ КОНДИТЕР»</w:t>
      </w:r>
      <w:r w:rsidRPr="00E65625">
        <w:rPr>
          <w:lang w:val="uk-UA"/>
        </w:rPr>
        <w:t xml:space="preserve">, що розміщується за адресою: </w:t>
      </w:r>
      <w:r w:rsidR="000B7557" w:rsidRPr="00E65625">
        <w:rPr>
          <w:snapToGrid w:val="0"/>
          <w:lang w:val="uk-UA"/>
        </w:rPr>
        <w:t xml:space="preserve">Україна, </w:t>
      </w:r>
      <w:r w:rsidR="00E65625" w:rsidRPr="00E65625">
        <w:rPr>
          <w:snapToGrid w:val="0"/>
          <w:lang w:val="uk-UA"/>
        </w:rPr>
        <w:t>03186, м. Київ, вул. Авіаконструктора Антонова, 4А, буд. 53</w:t>
      </w:r>
      <w:r w:rsidR="00420F59" w:rsidRPr="00794B41">
        <w:rPr>
          <w:snapToGrid w:val="0"/>
          <w:lang w:val="uk-UA"/>
        </w:rPr>
        <w:t>.</w:t>
      </w:r>
    </w:p>
    <w:p w:rsidR="00E610B7" w:rsidRDefault="00D62714" w:rsidP="000B7557">
      <w:pPr>
        <w:ind w:firstLine="709"/>
        <w:jc w:val="both"/>
        <w:rPr>
          <w:lang w:val="uk-UA"/>
        </w:rPr>
      </w:pPr>
      <w:r w:rsidRPr="00E2703F">
        <w:rPr>
          <w:lang w:val="uk-UA"/>
        </w:rPr>
        <w:t xml:space="preserve">ТОВ «ОБУХІВСЬКИЙ КОНДИТЕР» </w:t>
      </w:r>
      <w:r w:rsidR="00E2703F" w:rsidRPr="00E2703F">
        <w:rPr>
          <w:lang w:val="uk-UA"/>
        </w:rPr>
        <w:t>спеціалізується на виробництві хліба та хлібобулочних виробів, борошняних кондитерських виробів, тортів і тістечок нетривалого зберігання</w:t>
      </w:r>
      <w:r w:rsidR="00E610B7" w:rsidRPr="001529C3">
        <w:rPr>
          <w:lang w:val="uk-UA"/>
        </w:rPr>
        <w:t>.</w:t>
      </w:r>
    </w:p>
    <w:p w:rsidR="00302298" w:rsidRPr="001529C3" w:rsidRDefault="00302298" w:rsidP="000B7557">
      <w:pPr>
        <w:ind w:firstLine="709"/>
        <w:jc w:val="both"/>
        <w:rPr>
          <w:lang w:val="uk-UA"/>
        </w:rPr>
      </w:pPr>
      <w:r w:rsidRPr="00302298">
        <w:rPr>
          <w:lang w:val="uk-UA"/>
        </w:rPr>
        <w:t>Підприємство належить до 3 групи об’єктів, для яких розробляються документи з обґрунтування обсягів викидів.</w:t>
      </w:r>
    </w:p>
    <w:p w:rsidR="00DD3AA2" w:rsidRPr="000128DE" w:rsidRDefault="00505519" w:rsidP="00F07EE9">
      <w:pPr>
        <w:ind w:firstLine="567"/>
        <w:jc w:val="both"/>
        <w:rPr>
          <w:lang w:val="uk-UA"/>
        </w:rPr>
      </w:pPr>
      <w:r>
        <w:rPr>
          <w:lang w:val="uk-UA"/>
        </w:rPr>
        <w:t>Всього на підприємстві діє 8</w:t>
      </w:r>
      <w:r w:rsidRPr="00505519">
        <w:rPr>
          <w:lang w:val="uk-UA"/>
        </w:rPr>
        <w:t xml:space="preserve"> джерела викидів забруднюючих речовин, з яких в </w:t>
      </w:r>
      <w:r>
        <w:rPr>
          <w:lang w:val="uk-UA"/>
        </w:rPr>
        <w:t>а</w:t>
      </w:r>
      <w:r w:rsidR="006A41F4">
        <w:rPr>
          <w:lang w:val="uk-UA"/>
        </w:rPr>
        <w:t>тмосферне повітря виділяється 10</w:t>
      </w:r>
      <w:bookmarkStart w:id="0" w:name="_GoBack"/>
      <w:bookmarkEnd w:id="0"/>
      <w:r w:rsidRPr="00505519">
        <w:rPr>
          <w:lang w:val="uk-UA"/>
        </w:rPr>
        <w:t xml:space="preserve"> забруднюючих речовин</w:t>
      </w:r>
      <w:r>
        <w:rPr>
          <w:lang w:val="uk-UA"/>
        </w:rPr>
        <w:t>.</w:t>
      </w:r>
      <w:r w:rsidRPr="00505519">
        <w:rPr>
          <w:lang w:val="uk-UA"/>
        </w:rPr>
        <w:t xml:space="preserve"> </w:t>
      </w:r>
      <w:r>
        <w:rPr>
          <w:lang w:val="uk-UA"/>
        </w:rPr>
        <w:t>Внаслідок діяльності</w:t>
      </w:r>
      <w:r w:rsidR="00DD3AA2" w:rsidRPr="00011530">
        <w:rPr>
          <w:lang w:val="uk-UA"/>
        </w:rPr>
        <w:t xml:space="preserve"> в атмосферне повітря </w:t>
      </w:r>
      <w:r w:rsidR="00E2703F" w:rsidRPr="00011530">
        <w:rPr>
          <w:lang w:val="uk-UA"/>
        </w:rPr>
        <w:t xml:space="preserve">викидається в атмосферне повітря </w:t>
      </w:r>
      <w:r w:rsidR="00420F59" w:rsidRPr="00420F59">
        <w:rPr>
          <w:lang w:val="uk-UA"/>
        </w:rPr>
        <w:t xml:space="preserve">1,13932 </w:t>
      </w:r>
      <w:r w:rsidR="00E2703F" w:rsidRPr="00011530">
        <w:rPr>
          <w:lang w:val="uk-UA"/>
        </w:rPr>
        <w:t>т/рік</w:t>
      </w:r>
      <w:r w:rsidR="00651FA8">
        <w:rPr>
          <w:lang w:val="uk-UA"/>
        </w:rPr>
        <w:t xml:space="preserve"> забруднюючих речовин</w:t>
      </w:r>
      <w:r w:rsidR="00DD3AA2" w:rsidRPr="00011530">
        <w:rPr>
          <w:lang w:val="uk-UA"/>
        </w:rPr>
        <w:t xml:space="preserve">, а саме: </w:t>
      </w:r>
      <w:r w:rsidR="00F07EE9" w:rsidRPr="00011530">
        <w:rPr>
          <w:lang w:val="uk-UA"/>
        </w:rPr>
        <w:t xml:space="preserve">оксиди азоту (оксид та діоксид азоту) у перерахунку на діоксид азоту) – </w:t>
      </w:r>
      <w:r w:rsidR="001E45F1" w:rsidRPr="00011530">
        <w:rPr>
          <w:lang w:val="uk-UA"/>
        </w:rPr>
        <w:t xml:space="preserve">0,21664 </w:t>
      </w:r>
      <w:r w:rsidR="00F07EE9" w:rsidRPr="00011530">
        <w:rPr>
          <w:lang w:val="uk-UA"/>
        </w:rPr>
        <w:t>т/рік; вуглецю оксид</w:t>
      </w:r>
      <w:r w:rsidR="00374A3A" w:rsidRPr="00011530">
        <w:rPr>
          <w:lang w:val="uk-UA"/>
        </w:rPr>
        <w:t xml:space="preserve"> – </w:t>
      </w:r>
      <w:r w:rsidR="001E45F1" w:rsidRPr="00011530">
        <w:rPr>
          <w:lang w:val="uk-UA"/>
        </w:rPr>
        <w:t xml:space="preserve">0,77368 </w:t>
      </w:r>
      <w:r w:rsidR="00374A3A" w:rsidRPr="00011530">
        <w:rPr>
          <w:lang w:val="uk-UA"/>
        </w:rPr>
        <w:t xml:space="preserve">т/рік; </w:t>
      </w:r>
      <w:r w:rsidR="00F07EE9" w:rsidRPr="00011530">
        <w:rPr>
          <w:lang w:val="uk-UA"/>
        </w:rPr>
        <w:t>ацетальдегід</w:t>
      </w:r>
      <w:r w:rsidR="00374A3A" w:rsidRPr="00011530">
        <w:rPr>
          <w:lang w:val="uk-UA"/>
        </w:rPr>
        <w:t xml:space="preserve"> – </w:t>
      </w:r>
      <w:r w:rsidR="00011530" w:rsidRPr="00011530">
        <w:rPr>
          <w:lang w:val="uk-UA"/>
        </w:rPr>
        <w:t xml:space="preserve">0,0043 </w:t>
      </w:r>
      <w:r w:rsidR="00374A3A" w:rsidRPr="00011530">
        <w:rPr>
          <w:lang w:val="uk-UA"/>
        </w:rPr>
        <w:t xml:space="preserve">т/рік; </w:t>
      </w:r>
      <w:r w:rsidR="00F07EE9" w:rsidRPr="00011530">
        <w:rPr>
          <w:lang w:val="uk-UA"/>
        </w:rPr>
        <w:t>спирт етиловий</w:t>
      </w:r>
      <w:r w:rsidR="00374A3A" w:rsidRPr="00011530">
        <w:rPr>
          <w:lang w:val="uk-UA"/>
        </w:rPr>
        <w:t xml:space="preserve"> – </w:t>
      </w:r>
      <w:r w:rsidR="00011530" w:rsidRPr="00011530">
        <w:rPr>
          <w:lang w:val="uk-UA"/>
        </w:rPr>
        <w:t xml:space="preserve">0,1212 </w:t>
      </w:r>
      <w:r w:rsidR="00374A3A" w:rsidRPr="00011530">
        <w:rPr>
          <w:lang w:val="uk-UA"/>
        </w:rPr>
        <w:t xml:space="preserve">т/рік; </w:t>
      </w:r>
      <w:r w:rsidR="00F07EE9" w:rsidRPr="00011530">
        <w:rPr>
          <w:lang w:val="uk-UA"/>
        </w:rPr>
        <w:t>кислота оцтова</w:t>
      </w:r>
      <w:r w:rsidR="00374A3A" w:rsidRPr="00011530">
        <w:rPr>
          <w:lang w:val="uk-UA"/>
        </w:rPr>
        <w:t xml:space="preserve"> </w:t>
      </w:r>
      <w:r w:rsidR="00490E93" w:rsidRPr="00011530">
        <w:rPr>
          <w:lang w:val="uk-UA"/>
        </w:rPr>
        <w:t xml:space="preserve"> – </w:t>
      </w:r>
      <w:r w:rsidR="00011530" w:rsidRPr="00011530">
        <w:rPr>
          <w:lang w:val="uk-UA"/>
        </w:rPr>
        <w:t xml:space="preserve">0,0225 </w:t>
      </w:r>
      <w:r w:rsidR="00374A3A" w:rsidRPr="00011530">
        <w:rPr>
          <w:lang w:val="uk-UA"/>
        </w:rPr>
        <w:t xml:space="preserve">т/рік; </w:t>
      </w:r>
      <w:r w:rsidR="00F07EE9" w:rsidRPr="00011530">
        <w:rPr>
          <w:lang w:val="uk-UA"/>
        </w:rPr>
        <w:t>акролеїн</w:t>
      </w:r>
      <w:r w:rsidR="00490E93" w:rsidRPr="00011530">
        <w:rPr>
          <w:lang w:val="uk-UA"/>
        </w:rPr>
        <w:t xml:space="preserve"> – </w:t>
      </w:r>
      <w:r w:rsidR="00011530" w:rsidRPr="00011530">
        <w:rPr>
          <w:lang w:val="uk-UA"/>
        </w:rPr>
        <w:t xml:space="preserve">0,00000006 </w:t>
      </w:r>
      <w:r w:rsidR="00D62714" w:rsidRPr="00011530">
        <w:rPr>
          <w:lang w:val="uk-UA"/>
        </w:rPr>
        <w:t xml:space="preserve">т/рік; </w:t>
      </w:r>
      <w:r w:rsidR="00F07EE9" w:rsidRPr="00011530">
        <w:rPr>
          <w:lang w:val="uk-UA"/>
        </w:rPr>
        <w:t>речовини у вигляді суспендованих твердих частинок недиференційованих за складом</w:t>
      </w:r>
      <w:r w:rsidR="00D62714" w:rsidRPr="00011530">
        <w:rPr>
          <w:lang w:val="uk-UA"/>
        </w:rPr>
        <w:t xml:space="preserve"> – </w:t>
      </w:r>
      <w:r w:rsidR="001E45F1" w:rsidRPr="00011530">
        <w:rPr>
          <w:lang w:val="uk-UA"/>
        </w:rPr>
        <w:t xml:space="preserve">0,001 </w:t>
      </w:r>
      <w:r w:rsidR="00D62714" w:rsidRPr="00011530">
        <w:rPr>
          <w:lang w:val="uk-UA"/>
        </w:rPr>
        <w:t>т/рік</w:t>
      </w:r>
      <w:r w:rsidR="00924E63" w:rsidRPr="00011530">
        <w:rPr>
          <w:lang w:val="uk-UA"/>
        </w:rPr>
        <w:t xml:space="preserve">. </w:t>
      </w:r>
      <w:r w:rsidR="00DD3AA2" w:rsidRPr="00011530">
        <w:rPr>
          <w:lang w:val="uk-UA"/>
        </w:rPr>
        <w:t xml:space="preserve">Крім цього «парникові гази»: метан </w:t>
      </w:r>
      <w:r w:rsidR="00026CF9" w:rsidRPr="00011530">
        <w:rPr>
          <w:lang w:val="uk-UA"/>
        </w:rPr>
        <w:t>–</w:t>
      </w:r>
      <w:r w:rsidR="00DD3AA2" w:rsidRPr="00011530">
        <w:rPr>
          <w:lang w:val="uk-UA"/>
        </w:rPr>
        <w:t xml:space="preserve"> </w:t>
      </w:r>
      <w:r w:rsidR="001E45F1" w:rsidRPr="00011530">
        <w:rPr>
          <w:lang w:val="uk-UA"/>
        </w:rPr>
        <w:t xml:space="preserve">0,0031 </w:t>
      </w:r>
      <w:r w:rsidR="00DD3AA2" w:rsidRPr="00011530">
        <w:rPr>
          <w:lang w:val="uk-UA"/>
        </w:rPr>
        <w:t>т/рік; в</w:t>
      </w:r>
      <w:r w:rsidR="00F3227D" w:rsidRPr="00011530">
        <w:rPr>
          <w:lang w:val="uk-UA"/>
        </w:rPr>
        <w:t xml:space="preserve">углецю діоксид </w:t>
      </w:r>
      <w:r w:rsidR="00490E93" w:rsidRPr="00011530">
        <w:rPr>
          <w:lang w:val="uk-UA"/>
        </w:rPr>
        <w:t xml:space="preserve"> – </w:t>
      </w:r>
      <w:r w:rsidR="001E45F1" w:rsidRPr="00011530">
        <w:rPr>
          <w:lang w:val="uk-UA"/>
        </w:rPr>
        <w:t>195,16364</w:t>
      </w:r>
      <w:r w:rsidR="00011530">
        <w:rPr>
          <w:lang w:val="en-US"/>
        </w:rPr>
        <w:t> </w:t>
      </w:r>
      <w:r w:rsidR="00F3227D" w:rsidRPr="00011530">
        <w:rPr>
          <w:lang w:val="uk-UA"/>
        </w:rPr>
        <w:t>т/рік</w:t>
      </w:r>
      <w:r w:rsidR="00026CF9" w:rsidRPr="00011530">
        <w:rPr>
          <w:lang w:val="uk-UA"/>
        </w:rPr>
        <w:t xml:space="preserve">; </w:t>
      </w:r>
      <w:r w:rsidR="00F07EE9" w:rsidRPr="00011530">
        <w:rPr>
          <w:lang w:val="uk-UA"/>
        </w:rPr>
        <w:t xml:space="preserve">азоту (1) оксид [N2O] – </w:t>
      </w:r>
      <w:r w:rsidR="00011530" w:rsidRPr="00011530">
        <w:rPr>
          <w:lang w:val="uk-UA"/>
        </w:rPr>
        <w:t xml:space="preserve">0,0003 </w:t>
      </w:r>
      <w:r w:rsidR="00F07EE9" w:rsidRPr="00011530">
        <w:rPr>
          <w:lang w:val="uk-UA"/>
        </w:rPr>
        <w:t>т/рік</w:t>
      </w:r>
      <w:r w:rsidR="00DD3AA2" w:rsidRPr="00011530">
        <w:rPr>
          <w:lang w:val="uk-UA"/>
        </w:rPr>
        <w:t>.</w:t>
      </w:r>
    </w:p>
    <w:p w:rsidR="00DD3AA2" w:rsidRPr="00325C72" w:rsidRDefault="00DD3AA2" w:rsidP="00DD3AA2">
      <w:pPr>
        <w:pStyle w:val="Iauiue2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66B0">
        <w:rPr>
          <w:rFonts w:ascii="Times New Roman" w:hAnsi="Times New Roman" w:cs="Times New Roman"/>
          <w:sz w:val="24"/>
          <w:szCs w:val="24"/>
          <w:lang w:val="uk-UA"/>
        </w:rPr>
        <w:t>Викиди ЗР під час роботи промплощадки не призводять до перевищення ГДК в атмосфері населених пунктів, встановлених Міністерством охорони здоров’я України. Розрахунок розсіювання забруднюючих речовин у приземному шарі атмосфери на межі фактичної СЗЗ та житлової забудови</w:t>
      </w:r>
      <w:r w:rsidRPr="008666B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666B0">
        <w:rPr>
          <w:rFonts w:ascii="Times New Roman" w:hAnsi="Times New Roman" w:cs="Times New Roman"/>
          <w:sz w:val="24"/>
          <w:szCs w:val="24"/>
          <w:lang w:val="uk-UA"/>
        </w:rPr>
        <w:t>показав, що максимальні приземні концентрації забруднюючих речовин знаходяться в межах гігієнічних нормативів</w:t>
      </w:r>
      <w:r w:rsidRPr="00AB3043">
        <w:rPr>
          <w:lang w:val="uk-UA"/>
        </w:rPr>
        <w:t xml:space="preserve"> </w:t>
      </w:r>
      <w:r w:rsidR="00B950E5">
        <w:rPr>
          <w:rFonts w:ascii="Times New Roman" w:hAnsi="Times New Roman" w:cs="Times New Roman"/>
          <w:sz w:val="24"/>
          <w:szCs w:val="24"/>
          <w:lang w:val="uk-UA"/>
        </w:rPr>
        <w:t>ТОВ </w:t>
      </w:r>
      <w:r w:rsidR="00D62714" w:rsidRPr="00B950E5">
        <w:rPr>
          <w:rFonts w:ascii="Times New Roman" w:hAnsi="Times New Roman" w:cs="Times New Roman"/>
          <w:sz w:val="24"/>
          <w:szCs w:val="24"/>
          <w:lang w:val="uk-UA"/>
        </w:rPr>
        <w:t>«ОБУХІВСЬКИЙ КОНДИТЕР»</w:t>
      </w:r>
      <w:r w:rsidR="00D62714" w:rsidRPr="00B950E5">
        <w:rPr>
          <w:rFonts w:ascii="Times New Roman" w:hAnsi="Times New Roman" w:cs="Times New Roman"/>
          <w:lang w:val="uk-UA"/>
        </w:rPr>
        <w:t>,</w:t>
      </w:r>
      <w:r w:rsidR="00B143F9" w:rsidRPr="00B143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66B0">
        <w:rPr>
          <w:rFonts w:ascii="Times New Roman" w:hAnsi="Times New Roman" w:cs="Times New Roman"/>
          <w:sz w:val="24"/>
          <w:szCs w:val="24"/>
          <w:lang w:val="uk-UA"/>
        </w:rPr>
        <w:t xml:space="preserve">зобов’язується дотримуватись вимог природоохоронного законодавства при експлуатації джерел викидів шкідливих речовин. Заходи щодо </w:t>
      </w:r>
      <w:r w:rsidRPr="00325C72">
        <w:rPr>
          <w:rFonts w:ascii="Times New Roman" w:hAnsi="Times New Roman" w:cs="Times New Roman"/>
          <w:sz w:val="24"/>
          <w:szCs w:val="24"/>
          <w:lang w:val="uk-UA"/>
        </w:rPr>
        <w:t xml:space="preserve">скорочення викидів забруднюючих речовин не заплановані. </w:t>
      </w:r>
    </w:p>
    <w:p w:rsidR="000C1E07" w:rsidRPr="00325C72" w:rsidRDefault="00651FA8" w:rsidP="00651FA8">
      <w:pPr>
        <w:ind w:firstLine="709"/>
        <w:jc w:val="both"/>
        <w:rPr>
          <w:lang w:val="uk-UA"/>
        </w:rPr>
      </w:pPr>
      <w:r w:rsidRPr="00651FA8">
        <w:rPr>
          <w:lang w:val="uk-UA"/>
        </w:rPr>
        <w:t>Зауваження та пропозиції просимо надсилати в місячний термін до Управління екології та природних ресурсів Виконавчого органу Київської міської ради (КМДА) за адресою: 04080, м. Київ, вул. Турівська, 28, тел. (044) 366-64-10(-11), e-mail: ecology@kyivcity.gov.ua.</w:t>
      </w:r>
    </w:p>
    <w:sectPr w:rsidR="000C1E07" w:rsidRPr="0032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41"/>
    <w:rsid w:val="00011530"/>
    <w:rsid w:val="00026CF9"/>
    <w:rsid w:val="000617BB"/>
    <w:rsid w:val="000B7557"/>
    <w:rsid w:val="000C0172"/>
    <w:rsid w:val="000C1E07"/>
    <w:rsid w:val="000D53EB"/>
    <w:rsid w:val="000E6C48"/>
    <w:rsid w:val="001556AF"/>
    <w:rsid w:val="00171B7E"/>
    <w:rsid w:val="001744A0"/>
    <w:rsid w:val="001903A1"/>
    <w:rsid w:val="001E45F1"/>
    <w:rsid w:val="002F396D"/>
    <w:rsid w:val="00302298"/>
    <w:rsid w:val="00325C72"/>
    <w:rsid w:val="00367C6F"/>
    <w:rsid w:val="00374A3A"/>
    <w:rsid w:val="003A3DEA"/>
    <w:rsid w:val="003B73EC"/>
    <w:rsid w:val="003D135E"/>
    <w:rsid w:val="00420F59"/>
    <w:rsid w:val="00487B1F"/>
    <w:rsid w:val="00490E93"/>
    <w:rsid w:val="004E13FC"/>
    <w:rsid w:val="004F5C49"/>
    <w:rsid w:val="00505519"/>
    <w:rsid w:val="0051456E"/>
    <w:rsid w:val="00524941"/>
    <w:rsid w:val="00527105"/>
    <w:rsid w:val="005A37D6"/>
    <w:rsid w:val="005D1C69"/>
    <w:rsid w:val="006308D9"/>
    <w:rsid w:val="00651FA8"/>
    <w:rsid w:val="00695FC7"/>
    <w:rsid w:val="006A41F4"/>
    <w:rsid w:val="006E6DF0"/>
    <w:rsid w:val="00794B41"/>
    <w:rsid w:val="00924E63"/>
    <w:rsid w:val="00952CB8"/>
    <w:rsid w:val="00986C6B"/>
    <w:rsid w:val="00AD2FB9"/>
    <w:rsid w:val="00B143F9"/>
    <w:rsid w:val="00B950E5"/>
    <w:rsid w:val="00BB6408"/>
    <w:rsid w:val="00BE539A"/>
    <w:rsid w:val="00C03D6F"/>
    <w:rsid w:val="00D62714"/>
    <w:rsid w:val="00DD3AA2"/>
    <w:rsid w:val="00E2703F"/>
    <w:rsid w:val="00E610B7"/>
    <w:rsid w:val="00E65625"/>
    <w:rsid w:val="00EA5709"/>
    <w:rsid w:val="00EC44AF"/>
    <w:rsid w:val="00EC555B"/>
    <w:rsid w:val="00F07EE9"/>
    <w:rsid w:val="00F3227D"/>
    <w:rsid w:val="00F9003B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9DF9E-B7B6-40F2-A9F6-150207E0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AA2"/>
    <w:rPr>
      <w:color w:val="0000FF"/>
      <w:u w:val="single"/>
    </w:rPr>
  </w:style>
  <w:style w:type="paragraph" w:styleId="3">
    <w:name w:val="Body Text Indent 3"/>
    <w:basedOn w:val="a"/>
    <w:link w:val="30"/>
    <w:rsid w:val="00DD3A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3A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auiue2">
    <w:name w:val="Iau?iue2"/>
    <w:rsid w:val="00DD3AA2"/>
    <w:pPr>
      <w:overflowPunct w:val="0"/>
      <w:autoSpaceDE w:val="0"/>
      <w:autoSpaceDN w:val="0"/>
      <w:adjustRightInd w:val="0"/>
      <w:spacing w:after="0" w:line="240" w:lineRule="auto"/>
    </w:pPr>
    <w:rPr>
      <w:rFonts w:ascii="Academy" w:eastAsia="Times New Roman" w:hAnsi="Academy" w:cs="Academy"/>
      <w:sz w:val="20"/>
      <w:szCs w:val="20"/>
      <w:lang w:eastAsia="ru-RU"/>
    </w:rPr>
  </w:style>
  <w:style w:type="paragraph" w:customStyle="1" w:styleId="Web">
    <w:name w:val="Обычный (Web)"/>
    <w:basedOn w:val="a"/>
    <w:rsid w:val="00794B41"/>
    <w:pPr>
      <w:spacing w:before="100" w:after="100"/>
    </w:pPr>
    <w:rPr>
      <w:rFonts w:ascii="Arial Unicode MS" w:hAnsi="Arial Unicode MS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Сединины</dc:creator>
  <cp:keywords/>
  <dc:description/>
  <cp:lastModifiedBy>Учетная запись Майкрософт</cp:lastModifiedBy>
  <cp:revision>7</cp:revision>
  <dcterms:created xsi:type="dcterms:W3CDTF">2022-02-01T14:26:00Z</dcterms:created>
  <dcterms:modified xsi:type="dcterms:W3CDTF">2022-11-07T08:25:00Z</dcterms:modified>
</cp:coreProperties>
</file>