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CF" w:rsidRPr="009709CF" w:rsidRDefault="009709CF" w:rsidP="009709CF">
      <w:pPr>
        <w:ind w:firstLine="567"/>
        <w:jc w:val="center"/>
        <w:rPr>
          <w:b/>
          <w:sz w:val="28"/>
          <w:lang w:eastAsia="ru-RU"/>
        </w:rPr>
      </w:pPr>
      <w:bookmarkStart w:id="0" w:name="_GoBack"/>
      <w:r w:rsidRPr="009709CF">
        <w:rPr>
          <w:b/>
          <w:iCs/>
          <w:sz w:val="28"/>
        </w:rPr>
        <w:t>Текст оголошення в газету про намір отримання Дозволу на викиди</w:t>
      </w:r>
    </w:p>
    <w:bookmarkEnd w:id="0"/>
    <w:p w:rsidR="00E21669" w:rsidRPr="00DA5FAE" w:rsidRDefault="00E21669" w:rsidP="00E21669">
      <w:pPr>
        <w:ind w:firstLine="567"/>
        <w:jc w:val="both"/>
        <w:rPr>
          <w:lang w:val="ru-RU" w:eastAsia="ru-RU"/>
        </w:rPr>
      </w:pPr>
      <w:r w:rsidRPr="00E21669">
        <w:rPr>
          <w:lang w:eastAsia="ru-RU"/>
        </w:rPr>
        <w:t xml:space="preserve">ТОВ </w:t>
      </w:r>
      <w:r w:rsidR="008E2E13">
        <w:rPr>
          <w:bCs/>
          <w:lang w:eastAsia="ru-RU"/>
        </w:rPr>
        <w:t>«</w:t>
      </w:r>
      <w:proofErr w:type="spellStart"/>
      <w:r w:rsidR="008E2E13">
        <w:rPr>
          <w:bCs/>
          <w:lang w:eastAsia="ru-RU"/>
        </w:rPr>
        <w:t>ВГ</w:t>
      </w:r>
      <w:proofErr w:type="spellEnd"/>
      <w:r w:rsidR="008E2E13">
        <w:rPr>
          <w:bCs/>
          <w:lang w:eastAsia="ru-RU"/>
        </w:rPr>
        <w:t xml:space="preserve"> СІТІ ГРУП»</w:t>
      </w:r>
      <w:r w:rsidRPr="00E44ECD">
        <w:rPr>
          <w:lang w:eastAsia="ru-RU"/>
        </w:rPr>
        <w:t xml:space="preserve"> речовин в </w:t>
      </w:r>
      <w:r>
        <w:rPr>
          <w:lang w:eastAsia="ru-RU"/>
        </w:rPr>
        <w:t>атмосферне повітря</w:t>
      </w:r>
      <w:r w:rsidRPr="00E44ECD">
        <w:rPr>
          <w:lang w:eastAsia="ru-RU"/>
        </w:rPr>
        <w:t xml:space="preserve"> від стаціонарних джерел викидів</w:t>
      </w:r>
      <w:r>
        <w:rPr>
          <w:lang w:eastAsia="ru-RU"/>
        </w:rPr>
        <w:t xml:space="preserve"> об’єкта за </w:t>
      </w:r>
      <w:proofErr w:type="spellStart"/>
      <w:r>
        <w:rPr>
          <w:lang w:eastAsia="ru-RU"/>
        </w:rPr>
        <w:t>адресою</w:t>
      </w:r>
      <w:proofErr w:type="spellEnd"/>
      <w:r>
        <w:rPr>
          <w:lang w:eastAsia="ru-RU"/>
        </w:rPr>
        <w:t xml:space="preserve">: </w:t>
      </w:r>
      <w:r w:rsidRPr="00E21669">
        <w:rPr>
          <w:lang w:eastAsia="ru-RU"/>
        </w:rPr>
        <w:t>01011</w:t>
      </w:r>
      <w:r w:rsidR="00DA5FAE">
        <w:rPr>
          <w:lang w:eastAsia="ru-RU"/>
        </w:rPr>
        <w:t>, м. Київ, вул. Рибальська, 22</w:t>
      </w:r>
      <w:r w:rsidR="00DA5FAE">
        <w:rPr>
          <w:lang w:val="ru-RU" w:eastAsia="ru-RU"/>
        </w:rPr>
        <w:t xml:space="preserve">, </w:t>
      </w:r>
      <w:r w:rsidR="008E2E13">
        <w:t>ГРУПА ПРИМІЩЕНЬ №1</w:t>
      </w:r>
      <w:r w:rsidR="00DA5FAE" w:rsidRPr="00750D5F">
        <w:t>.</w:t>
      </w:r>
    </w:p>
    <w:p w:rsidR="00E21669" w:rsidRDefault="00E21669" w:rsidP="00E21669">
      <w:pPr>
        <w:ind w:firstLine="567"/>
        <w:jc w:val="both"/>
      </w:pPr>
      <w:r>
        <w:rPr>
          <w:lang w:eastAsia="ru-RU"/>
        </w:rPr>
        <w:t xml:space="preserve">Основним видом діяльності </w:t>
      </w:r>
      <w:r w:rsidRPr="00E21669">
        <w:rPr>
          <w:lang w:eastAsia="ru-RU"/>
        </w:rPr>
        <w:t xml:space="preserve">ТОВ </w:t>
      </w:r>
      <w:r w:rsidRPr="00E21669">
        <w:rPr>
          <w:bCs/>
          <w:lang w:eastAsia="ru-RU"/>
        </w:rPr>
        <w:t>«ГРАНДІС ПЛЮС»</w:t>
      </w:r>
      <w:r w:rsidRPr="00245F6E">
        <w:t xml:space="preserve"> </w:t>
      </w:r>
      <w:r>
        <w:t>є</w:t>
      </w:r>
      <w:r>
        <w:rPr>
          <w:rFonts w:eastAsia="Calibri"/>
        </w:rPr>
        <w:t xml:space="preserve">: </w:t>
      </w:r>
      <w:r w:rsidR="007E69A6">
        <w:rPr>
          <w:lang w:val="ru-RU"/>
        </w:rPr>
        <w:t>н</w:t>
      </w:r>
      <w:r w:rsidR="007E69A6" w:rsidRPr="00750D5F">
        <w:t>адання в оренду й експлуатацію власного чи орендованого нерухомого майна</w:t>
      </w:r>
      <w:r>
        <w:rPr>
          <w:lang w:val="ru-RU"/>
        </w:rPr>
        <w:t>.</w:t>
      </w:r>
    </w:p>
    <w:p w:rsidR="00E21669" w:rsidRPr="00B671E1" w:rsidRDefault="00452A8E" w:rsidP="00E21669">
      <w:pPr>
        <w:ind w:firstLine="540"/>
        <w:jc w:val="both"/>
        <w:rPr>
          <w:lang w:eastAsia="ru-RU"/>
        </w:rPr>
      </w:pPr>
      <w:r>
        <w:rPr>
          <w:lang w:eastAsia="ru-RU"/>
        </w:rPr>
        <w:t>К</w:t>
      </w:r>
      <w:r w:rsidR="00E21669" w:rsidRPr="007510DF">
        <w:rPr>
          <w:lang w:eastAsia="ru-RU"/>
        </w:rPr>
        <w:t>ількість</w:t>
      </w:r>
      <w:r w:rsidR="00E21669">
        <w:rPr>
          <w:lang w:eastAsia="ru-RU"/>
        </w:rPr>
        <w:t xml:space="preserve"> джерел </w:t>
      </w:r>
      <w:r w:rsidR="00E21669" w:rsidRPr="00CC2153">
        <w:rPr>
          <w:lang w:eastAsia="ru-RU"/>
        </w:rPr>
        <w:t xml:space="preserve">викиду – </w:t>
      </w:r>
      <w:r w:rsidR="00E21669" w:rsidRPr="00E21669">
        <w:rPr>
          <w:color w:val="000000"/>
          <w:lang w:eastAsia="ru-RU"/>
        </w:rPr>
        <w:t>2</w:t>
      </w:r>
      <w:r w:rsidR="00E21669" w:rsidRPr="00CC2153">
        <w:rPr>
          <w:lang w:eastAsia="ru-RU"/>
        </w:rPr>
        <w:t xml:space="preserve">, орієнтовний обсяг викидів </w:t>
      </w:r>
      <w:r w:rsidR="00E21669" w:rsidRPr="00607A34">
        <w:rPr>
          <w:lang w:eastAsia="ru-RU"/>
        </w:rPr>
        <w:t xml:space="preserve">– </w:t>
      </w:r>
      <w:r w:rsidR="008E2E13">
        <w:rPr>
          <w:lang w:eastAsia="ru-RU"/>
        </w:rPr>
        <w:t>189,5</w:t>
      </w:r>
      <w:r w:rsidR="00DA5FAE" w:rsidRPr="00DA5FAE">
        <w:rPr>
          <w:lang w:eastAsia="ru-RU"/>
        </w:rPr>
        <w:t xml:space="preserve"> </w:t>
      </w:r>
      <w:r w:rsidR="00E21669" w:rsidRPr="00DA5FAE">
        <w:rPr>
          <w:lang w:eastAsia="ru-RU"/>
        </w:rPr>
        <w:t>т/рік</w:t>
      </w:r>
      <w:r w:rsidR="008E2E13">
        <w:rPr>
          <w:lang w:eastAsia="ru-RU"/>
        </w:rPr>
        <w:t xml:space="preserve"> (включно з парниковими газами)</w:t>
      </w:r>
      <w:r w:rsidR="00E21669" w:rsidRPr="00DA5FAE">
        <w:rPr>
          <w:lang w:eastAsia="ru-RU"/>
        </w:rPr>
        <w:t>.</w:t>
      </w:r>
      <w:r>
        <w:rPr>
          <w:lang w:eastAsia="ru-RU"/>
        </w:rPr>
        <w:t xml:space="preserve"> </w:t>
      </w:r>
      <w:r w:rsidR="00E21669" w:rsidRPr="00607A34">
        <w:rPr>
          <w:lang w:eastAsia="ru-RU"/>
        </w:rPr>
        <w:t xml:space="preserve">Забруднюючі речовини: </w:t>
      </w:r>
      <w:r w:rsidR="00E21669" w:rsidRPr="00DA5FAE">
        <w:rPr>
          <w:lang w:eastAsia="ru-RU"/>
        </w:rPr>
        <w:t>оксид вуглецю, оксиди азоту, ртуть та її сполуки та парникові гази</w:t>
      </w:r>
      <w:r w:rsidR="00E21669" w:rsidRPr="00EA3577">
        <w:rPr>
          <w:lang w:eastAsia="ru-RU"/>
        </w:rPr>
        <w:t>.</w:t>
      </w:r>
      <w:r w:rsidR="00E21669" w:rsidRPr="00B671E1">
        <w:rPr>
          <w:lang w:eastAsia="ru-RU"/>
        </w:rPr>
        <w:t xml:space="preserve"> </w:t>
      </w:r>
    </w:p>
    <w:p w:rsidR="00E21669" w:rsidRDefault="00E21669" w:rsidP="00E21669">
      <w:pPr>
        <w:ind w:firstLine="540"/>
        <w:jc w:val="both"/>
        <w:rPr>
          <w:lang w:eastAsia="ru-RU"/>
        </w:rPr>
      </w:pPr>
      <w:r w:rsidRPr="00B671E1">
        <w:rPr>
          <w:lang w:eastAsia="ru-RU"/>
        </w:rPr>
        <w:t>При отриманні дозволу на викиди будуть встановлені умови до технологічного обладнання та споруд, до адміністративних дій у разі виникнення надзвичайних ситуацій техногенного та природного характеру для запобігання перевищення викидів забруднюючих речовин в атмосферу</w:t>
      </w:r>
      <w:r>
        <w:rPr>
          <w:lang w:eastAsia="ru-RU"/>
        </w:rPr>
        <w:t>.</w:t>
      </w:r>
      <w:r w:rsidRPr="00D107C1">
        <w:t xml:space="preserve"> </w:t>
      </w:r>
      <w:r w:rsidR="008D352B" w:rsidRPr="00E21669">
        <w:rPr>
          <w:lang w:eastAsia="ru-RU"/>
        </w:rPr>
        <w:t xml:space="preserve">ТОВ </w:t>
      </w:r>
      <w:r w:rsidR="008D352B" w:rsidRPr="00E21669">
        <w:rPr>
          <w:bCs/>
          <w:lang w:eastAsia="ru-RU"/>
        </w:rPr>
        <w:t>«</w:t>
      </w:r>
      <w:proofErr w:type="spellStart"/>
      <w:r w:rsidR="00244EF2">
        <w:rPr>
          <w:bCs/>
          <w:lang w:eastAsia="ru-RU"/>
        </w:rPr>
        <w:t>ВГ</w:t>
      </w:r>
      <w:proofErr w:type="spellEnd"/>
      <w:r w:rsidR="00244EF2">
        <w:rPr>
          <w:bCs/>
          <w:lang w:eastAsia="ru-RU"/>
        </w:rPr>
        <w:t xml:space="preserve"> СІТІ ГРУП</w:t>
      </w:r>
      <w:r w:rsidR="008D352B" w:rsidRPr="00E21669">
        <w:rPr>
          <w:bCs/>
          <w:lang w:eastAsia="ru-RU"/>
        </w:rPr>
        <w:t>»</w:t>
      </w:r>
      <w:r w:rsidR="008D352B">
        <w:rPr>
          <w:bCs/>
          <w:lang w:val="ru-RU" w:eastAsia="ru-RU"/>
        </w:rPr>
        <w:t xml:space="preserve"> </w:t>
      </w:r>
      <w:r w:rsidRPr="00B671E1">
        <w:rPr>
          <w:lang w:eastAsia="ru-RU"/>
        </w:rPr>
        <w:t xml:space="preserve">гарантує при здійсненні своєї діяльності дотримання вимог і нормативів природоохоронного й санітарного законодавства. </w:t>
      </w:r>
    </w:p>
    <w:p w:rsidR="00244EF2" w:rsidRPr="00B671E1" w:rsidRDefault="00244EF2" w:rsidP="00E21669">
      <w:pPr>
        <w:ind w:firstLine="540"/>
        <w:jc w:val="both"/>
        <w:rPr>
          <w:lang w:eastAsia="ru-RU"/>
        </w:rPr>
      </w:pPr>
      <w:r>
        <w:rPr>
          <w:lang w:eastAsia="ru-RU"/>
        </w:rPr>
        <w:t>Нормативна санітарно-захисна зона для даного виду діяльності не встановлюється. За результатами розсіювання внесок підприємства в існуючий рівень забруднення атмосферного повітря значно нижчий від допустимих рівнів.</w:t>
      </w:r>
    </w:p>
    <w:p w:rsidR="00E21669" w:rsidRPr="00D107C1" w:rsidRDefault="00E21669" w:rsidP="00244EF2">
      <w:pPr>
        <w:ind w:firstLine="540"/>
        <w:jc w:val="both"/>
        <w:rPr>
          <w:lang w:val="ru-RU"/>
        </w:rPr>
      </w:pPr>
      <w:r w:rsidRPr="0081338D">
        <w:rPr>
          <w:lang w:eastAsia="ru-RU"/>
        </w:rPr>
        <w:t xml:space="preserve">Пропозиції та зауваження направляти протягом 30 календарних днів з моменту опублікування даного оголошення до </w:t>
      </w:r>
      <w:r w:rsidR="00244EF2">
        <w:rPr>
          <w:lang w:eastAsia="ru-RU"/>
        </w:rPr>
        <w:t xml:space="preserve">Управління екології та природних ресурсів виконавчого органу </w:t>
      </w:r>
      <w:proofErr w:type="spellStart"/>
      <w:r w:rsidR="00244EF2">
        <w:rPr>
          <w:lang w:eastAsia="ru-RU"/>
        </w:rPr>
        <w:t>КМДА</w:t>
      </w:r>
      <w:proofErr w:type="spellEnd"/>
      <w:r w:rsidR="00244EF2">
        <w:rPr>
          <w:lang w:eastAsia="ru-RU"/>
        </w:rPr>
        <w:t xml:space="preserve"> за </w:t>
      </w:r>
      <w:proofErr w:type="spellStart"/>
      <w:r w:rsidR="00244EF2">
        <w:rPr>
          <w:lang w:eastAsia="ru-RU"/>
        </w:rPr>
        <w:t>адресою</w:t>
      </w:r>
      <w:proofErr w:type="spellEnd"/>
      <w:r w:rsidR="00244EF2">
        <w:rPr>
          <w:lang w:eastAsia="ru-RU"/>
        </w:rPr>
        <w:t>: 04080, м. Київ, вул. Турівська, 28</w:t>
      </w:r>
      <w:r w:rsidR="00452A8E">
        <w:rPr>
          <w:lang w:eastAsia="ru-RU"/>
        </w:rPr>
        <w:t xml:space="preserve">, </w:t>
      </w:r>
      <w:proofErr w:type="spellStart"/>
      <w:r w:rsidR="00452A8E">
        <w:rPr>
          <w:lang w:eastAsia="ru-RU"/>
        </w:rPr>
        <w:t>тел</w:t>
      </w:r>
      <w:proofErr w:type="spellEnd"/>
      <w:r w:rsidR="00452A8E">
        <w:rPr>
          <w:lang w:eastAsia="ru-RU"/>
        </w:rPr>
        <w:t xml:space="preserve">.: 044-366-64-10, 044-366-64-11, </w:t>
      </w:r>
      <w:r w:rsidR="00452A8E">
        <w:rPr>
          <w:lang w:val="en-US" w:eastAsia="ru-RU"/>
        </w:rPr>
        <w:t>e-mail: ecology@kyivcity.gov.ua</w:t>
      </w:r>
      <w:r>
        <w:rPr>
          <w:lang w:eastAsia="ru-RU"/>
        </w:rPr>
        <w:t>.</w:t>
      </w:r>
    </w:p>
    <w:p w:rsidR="00EB27FF" w:rsidRPr="00E21669" w:rsidRDefault="00EB27FF">
      <w:pPr>
        <w:rPr>
          <w:lang w:val="ru-RU"/>
        </w:rPr>
      </w:pPr>
    </w:p>
    <w:sectPr w:rsidR="00EB27FF" w:rsidRPr="00E2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69"/>
    <w:rsid w:val="00244EF2"/>
    <w:rsid w:val="003D0A43"/>
    <w:rsid w:val="00452A8E"/>
    <w:rsid w:val="007A3C77"/>
    <w:rsid w:val="007E69A6"/>
    <w:rsid w:val="0081338D"/>
    <w:rsid w:val="008D352B"/>
    <w:rsid w:val="008E2E13"/>
    <w:rsid w:val="009709CF"/>
    <w:rsid w:val="00DA5FAE"/>
    <w:rsid w:val="00DD6BBA"/>
    <w:rsid w:val="00E21669"/>
    <w:rsid w:val="00EB27FF"/>
    <w:rsid w:val="00F0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69"/>
    <w:pPr>
      <w:spacing w:after="0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7A3C77"/>
    <w:pPr>
      <w:keepNext/>
      <w:keepLines/>
      <w:spacing w:before="360" w:after="36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"/>
    <w:basedOn w:val="a4"/>
    <w:uiPriority w:val="99"/>
    <w:rsid w:val="003D0A43"/>
    <w:pPr>
      <w:spacing w:after="0" w:line="240" w:lineRule="auto"/>
      <w:ind w:left="425" w:right="284" w:firstLine="283"/>
      <w:jc w:val="center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cPr>
      <w:shd w:val="clear" w:color="auto" w:fill="auto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semiHidden/>
    <w:unhideWhenUsed/>
    <w:rsid w:val="003D0A4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7A3C77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2">
    <w:name w:val="Body Text 2"/>
    <w:basedOn w:val="a"/>
    <w:link w:val="20"/>
    <w:rsid w:val="00E21669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E21669"/>
    <w:rPr>
      <w:rFonts w:ascii="Times New Roman" w:hAnsi="Times New Roman" w:cs="Times New Roman"/>
      <w:sz w:val="24"/>
      <w:szCs w:val="24"/>
      <w:lang w:val="uk-UA" w:eastAsia="ru-RU"/>
    </w:rPr>
  </w:style>
  <w:style w:type="character" w:styleId="a5">
    <w:name w:val="Strong"/>
    <w:basedOn w:val="a0"/>
    <w:uiPriority w:val="22"/>
    <w:qFormat/>
    <w:rsid w:val="00E216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69"/>
    <w:pPr>
      <w:spacing w:after="0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7A3C77"/>
    <w:pPr>
      <w:keepNext/>
      <w:keepLines/>
      <w:spacing w:before="360" w:after="36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"/>
    <w:basedOn w:val="a4"/>
    <w:uiPriority w:val="99"/>
    <w:rsid w:val="003D0A43"/>
    <w:pPr>
      <w:spacing w:after="0" w:line="240" w:lineRule="auto"/>
      <w:ind w:left="425" w:right="284" w:firstLine="283"/>
      <w:jc w:val="center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cPr>
      <w:shd w:val="clear" w:color="auto" w:fill="auto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semiHidden/>
    <w:unhideWhenUsed/>
    <w:rsid w:val="003D0A4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7A3C77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2">
    <w:name w:val="Body Text 2"/>
    <w:basedOn w:val="a"/>
    <w:link w:val="20"/>
    <w:rsid w:val="00E21669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E21669"/>
    <w:rPr>
      <w:rFonts w:ascii="Times New Roman" w:hAnsi="Times New Roman" w:cs="Times New Roman"/>
      <w:sz w:val="24"/>
      <w:szCs w:val="24"/>
      <w:lang w:val="uk-UA" w:eastAsia="ru-RU"/>
    </w:rPr>
  </w:style>
  <w:style w:type="character" w:styleId="a5">
    <w:name w:val="Strong"/>
    <w:basedOn w:val="a0"/>
    <w:uiPriority w:val="22"/>
    <w:qFormat/>
    <w:rsid w:val="00E21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Eco2</cp:lastModifiedBy>
  <cp:revision>3</cp:revision>
  <dcterms:created xsi:type="dcterms:W3CDTF">2022-11-12T13:11:00Z</dcterms:created>
  <dcterms:modified xsi:type="dcterms:W3CDTF">2022-11-18T10:46:00Z</dcterms:modified>
</cp:coreProperties>
</file>