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3C7C" w14:textId="5D89538B" w:rsidR="00297FEF" w:rsidRPr="00FE1DD9" w:rsidRDefault="00297FEF" w:rsidP="00B315C9">
      <w:pPr>
        <w:pStyle w:val="Style1"/>
        <w:widowControl/>
        <w:spacing w:line="276" w:lineRule="auto"/>
        <w:ind w:firstLine="709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E1DD9">
        <w:rPr>
          <w:rFonts w:ascii="Times New Roman" w:hAnsi="Times New Roman"/>
          <w:bCs/>
          <w:sz w:val="28"/>
          <w:szCs w:val="28"/>
          <w:lang w:val="uk-UA" w:eastAsia="uk-UA"/>
        </w:rPr>
        <w:t>НАЦІОНАЛЬНИЙ МУЗЕЙ НАРОДНОЇ АРХІТЕКТУРИ ТА ПОБУТУ УКРАЇНИ</w:t>
      </w:r>
      <w:r w:rsidRPr="00FE1DD9">
        <w:rPr>
          <w:rFonts w:ascii="Times New Roman" w:hAnsi="Times New Roman"/>
          <w:sz w:val="28"/>
          <w:szCs w:val="28"/>
        </w:rPr>
        <w:t xml:space="preserve"> </w:t>
      </w:r>
      <w:r w:rsidR="00286DB8" w:rsidRPr="00FE1DD9">
        <w:rPr>
          <w:rFonts w:ascii="Times New Roman" w:hAnsi="Times New Roman"/>
          <w:sz w:val="28"/>
          <w:szCs w:val="28"/>
        </w:rPr>
        <w:t>заявляє про намір отримання дозволу на викиди забруднюючих речовин в атмосферу від стаціонарних джерел викидів</w:t>
      </w:r>
      <w:r w:rsidR="00330A66" w:rsidRPr="00FE1DD9">
        <w:rPr>
          <w:rFonts w:ascii="Times New Roman" w:hAnsi="Times New Roman"/>
          <w:sz w:val="28"/>
          <w:szCs w:val="28"/>
        </w:rPr>
        <w:t>, що знаходи</w:t>
      </w:r>
      <w:r w:rsidR="00286DB8" w:rsidRPr="00FE1DD9">
        <w:rPr>
          <w:rFonts w:ascii="Times New Roman" w:hAnsi="Times New Roman"/>
          <w:sz w:val="28"/>
          <w:szCs w:val="28"/>
        </w:rPr>
        <w:t xml:space="preserve">ться за наступною адресою: </w:t>
      </w:r>
      <w:r w:rsidRPr="00FE1DD9">
        <w:rPr>
          <w:rStyle w:val="notranslate"/>
          <w:rFonts w:ascii="Times New Roman" w:hAnsi="Times New Roman"/>
          <w:sz w:val="28"/>
          <w:szCs w:val="28"/>
          <w:shd w:val="clear" w:color="auto" w:fill="FFFFFF"/>
        </w:rPr>
        <w:t xml:space="preserve">03026, м. Київ, </w:t>
      </w:r>
      <w:r w:rsidRPr="00FE1DD9">
        <w:rPr>
          <w:rStyle w:val="notranslat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вул. </w:t>
      </w:r>
      <w:r w:rsidRPr="00FE1DD9">
        <w:rPr>
          <w:rStyle w:val="notranslate"/>
          <w:rFonts w:ascii="Times New Roman" w:hAnsi="Times New Roman"/>
          <w:sz w:val="28"/>
          <w:szCs w:val="28"/>
          <w:shd w:val="clear" w:color="auto" w:fill="FFFFFF"/>
        </w:rPr>
        <w:t>Академіка Тронька, буд. 1. З урахуванням відстані між дільницями, територію поділено на два майданчики: 1) зона мангалів; 2) деревообробна ділянка.</w:t>
      </w:r>
    </w:p>
    <w:p w14:paraId="11A62275" w14:textId="0CB16E76" w:rsidR="00DC003E" w:rsidRPr="00FE1DD9" w:rsidRDefault="00DC003E" w:rsidP="00B315C9">
      <w:pPr>
        <w:pStyle w:val="a4"/>
        <w:spacing w:line="276" w:lineRule="auto"/>
        <w:ind w:left="0" w:firstLine="709"/>
        <w:rPr>
          <w:szCs w:val="28"/>
        </w:rPr>
      </w:pPr>
      <w:r w:rsidRPr="00FE1DD9">
        <w:rPr>
          <w:szCs w:val="28"/>
        </w:rPr>
        <w:t xml:space="preserve">Головна діяльність </w:t>
      </w:r>
      <w:r w:rsidR="00297FEF" w:rsidRPr="00FE1DD9">
        <w:rPr>
          <w:szCs w:val="28"/>
          <w:shd w:val="clear" w:color="auto" w:fill="FFFFFF"/>
        </w:rPr>
        <w:t>НМНАП УКРАЇНИ</w:t>
      </w:r>
      <w:r w:rsidR="00297FEF" w:rsidRPr="00FE1DD9">
        <w:rPr>
          <w:szCs w:val="28"/>
        </w:rPr>
        <w:t xml:space="preserve"> – дослідження пам’яток історії,  просвітницька та освітня діяльність. </w:t>
      </w:r>
      <w:r w:rsidR="00286DB8" w:rsidRPr="00FE1DD9">
        <w:rPr>
          <w:szCs w:val="28"/>
        </w:rPr>
        <w:t>При проведені інвентаризації джерел викидів забруднюючих речовин</w:t>
      </w:r>
      <w:r w:rsidR="00297FEF" w:rsidRPr="00FE1DD9">
        <w:rPr>
          <w:szCs w:val="28"/>
        </w:rPr>
        <w:t xml:space="preserve"> на майданчику «зона мангалів»</w:t>
      </w:r>
      <w:r w:rsidR="00286DB8" w:rsidRPr="00FE1DD9">
        <w:rPr>
          <w:szCs w:val="28"/>
        </w:rPr>
        <w:t xml:space="preserve"> були виявлені </w:t>
      </w:r>
      <w:r w:rsidR="00297FEF" w:rsidRPr="00FE1DD9">
        <w:rPr>
          <w:szCs w:val="28"/>
        </w:rPr>
        <w:t xml:space="preserve">7 </w:t>
      </w:r>
      <w:r w:rsidR="00286DB8" w:rsidRPr="00FE1DD9">
        <w:rPr>
          <w:szCs w:val="28"/>
        </w:rPr>
        <w:t>джерел викидів забруднюючих речовин</w:t>
      </w:r>
      <w:r w:rsidR="00B63041" w:rsidRPr="00FE1DD9">
        <w:rPr>
          <w:szCs w:val="28"/>
        </w:rPr>
        <w:t xml:space="preserve">. </w:t>
      </w:r>
      <w:r w:rsidR="00286DB8" w:rsidRPr="00FE1DD9">
        <w:rPr>
          <w:szCs w:val="28"/>
        </w:rPr>
        <w:t>Об’єм викидів</w:t>
      </w:r>
      <w:r w:rsidR="00AB35B2" w:rsidRPr="00FE1DD9">
        <w:rPr>
          <w:szCs w:val="28"/>
        </w:rPr>
        <w:t>,</w:t>
      </w:r>
      <w:r w:rsidR="00286DB8" w:rsidRPr="00FE1DD9">
        <w:rPr>
          <w:szCs w:val="28"/>
        </w:rPr>
        <w:t xml:space="preserve"> </w:t>
      </w:r>
      <w:r w:rsidRPr="00FE1DD9">
        <w:rPr>
          <w:szCs w:val="28"/>
        </w:rPr>
        <w:t>з урахування</w:t>
      </w:r>
      <w:r w:rsidR="00297FEF" w:rsidRPr="00FE1DD9">
        <w:rPr>
          <w:szCs w:val="28"/>
        </w:rPr>
        <w:t>м</w:t>
      </w:r>
      <w:r w:rsidRPr="00FE1DD9">
        <w:rPr>
          <w:szCs w:val="28"/>
        </w:rPr>
        <w:t xml:space="preserve"> парникових газів</w:t>
      </w:r>
      <w:r w:rsidR="00AB35B2" w:rsidRPr="00FE1DD9">
        <w:rPr>
          <w:szCs w:val="28"/>
        </w:rPr>
        <w:t>,</w:t>
      </w:r>
      <w:r w:rsidRPr="00FE1DD9">
        <w:rPr>
          <w:szCs w:val="28"/>
        </w:rPr>
        <w:t xml:space="preserve"> </w:t>
      </w:r>
      <w:r w:rsidR="00286DB8" w:rsidRPr="00FE1DD9">
        <w:rPr>
          <w:szCs w:val="28"/>
        </w:rPr>
        <w:t xml:space="preserve">становить </w:t>
      </w:r>
      <w:r w:rsidR="00297FEF" w:rsidRPr="00FE1DD9">
        <w:rPr>
          <w:szCs w:val="28"/>
        </w:rPr>
        <w:t>11,481 т/рік</w:t>
      </w:r>
      <w:r w:rsidR="00286DB8" w:rsidRPr="00FE1DD9">
        <w:rPr>
          <w:szCs w:val="28"/>
        </w:rPr>
        <w:t xml:space="preserve">. </w:t>
      </w:r>
      <w:r w:rsidR="00297FEF" w:rsidRPr="00FE1DD9">
        <w:rPr>
          <w:szCs w:val="28"/>
        </w:rPr>
        <w:t>При проведені інвентаризації джерел викидів забруднюючих речовин на майданчику «деревообробна ділянка» були виявлені 2 джерела викидів забруднюючих речовин. Об’єм викидів</w:t>
      </w:r>
      <w:r w:rsidR="00B315C9" w:rsidRPr="00FE1DD9">
        <w:rPr>
          <w:szCs w:val="28"/>
        </w:rPr>
        <w:t xml:space="preserve"> </w:t>
      </w:r>
      <w:r w:rsidR="00297FEF" w:rsidRPr="00FE1DD9">
        <w:rPr>
          <w:szCs w:val="28"/>
        </w:rPr>
        <w:t>становить 0,267 т/рік.</w:t>
      </w:r>
    </w:p>
    <w:p w14:paraId="4D8C3B4F" w14:textId="26989D0C" w:rsidR="006C701A" w:rsidRPr="00FE1DD9" w:rsidRDefault="00286DB8" w:rsidP="00EA4C4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D9">
        <w:rPr>
          <w:rFonts w:ascii="Times New Roman" w:hAnsi="Times New Roman" w:cs="Times New Roman"/>
          <w:sz w:val="28"/>
          <w:szCs w:val="28"/>
        </w:rPr>
        <w:t xml:space="preserve">Основними забруднюючими речовинами є: </w:t>
      </w:r>
      <w:r w:rsidR="006C701A" w:rsidRPr="00FE1DD9">
        <w:rPr>
          <w:rFonts w:ascii="Times New Roman" w:hAnsi="Times New Roman" w:cs="Times New Roman"/>
          <w:sz w:val="28"/>
          <w:szCs w:val="28"/>
        </w:rPr>
        <w:t>оксиди азоту (оксид та діоксид азоту) в перерахунку на діоксид азоту; оксид вуглецю; речовини у вигляді суспендованих твердих часто</w:t>
      </w:r>
      <w:r w:rsidR="00297FEF" w:rsidRPr="00FE1DD9">
        <w:rPr>
          <w:rFonts w:ascii="Times New Roman" w:hAnsi="Times New Roman" w:cs="Times New Roman"/>
          <w:sz w:val="28"/>
          <w:szCs w:val="28"/>
        </w:rPr>
        <w:t>к недиференційованих за складом; парникові гази.</w:t>
      </w:r>
    </w:p>
    <w:p w14:paraId="17CC1E58" w14:textId="6AD5C35A" w:rsidR="00286DB8" w:rsidRPr="00FE1DD9" w:rsidRDefault="00286DB8" w:rsidP="00EA4C4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D9">
        <w:rPr>
          <w:rFonts w:ascii="Times New Roman" w:hAnsi="Times New Roman" w:cs="Times New Roman"/>
          <w:sz w:val="28"/>
          <w:szCs w:val="28"/>
        </w:rPr>
        <w:t xml:space="preserve">При отриманні дозволу на викиди для </w:t>
      </w:r>
      <w:r w:rsidR="00B315C9" w:rsidRPr="00FE1DD9">
        <w:rPr>
          <w:rFonts w:ascii="Times New Roman" w:hAnsi="Times New Roman" w:cs="Times New Roman"/>
          <w:sz w:val="28"/>
          <w:szCs w:val="28"/>
          <w:shd w:val="clear" w:color="auto" w:fill="FFFFFF"/>
        </w:rPr>
        <w:t>НМНАП УКРАЇНИ</w:t>
      </w:r>
      <w:r w:rsidR="00AB35B2" w:rsidRPr="00FE1DD9">
        <w:rPr>
          <w:rFonts w:ascii="Times New Roman" w:hAnsi="Times New Roman" w:cs="Times New Roman"/>
          <w:sz w:val="28"/>
          <w:szCs w:val="28"/>
        </w:rPr>
        <w:t xml:space="preserve"> </w:t>
      </w:r>
      <w:r w:rsidRPr="00FE1DD9">
        <w:rPr>
          <w:rFonts w:ascii="Times New Roman" w:hAnsi="Times New Roman" w:cs="Times New Roman"/>
          <w:sz w:val="28"/>
          <w:szCs w:val="28"/>
        </w:rPr>
        <w:t xml:space="preserve">будуть встановлені умови до технологічного обладнання та споруд, до адміністративних дій у разі виникнення надзвичайних ситуацій техногенного та природного характеру для запобігання перевищення викидів забруднюючих речовин в атмосферу. </w:t>
      </w:r>
      <w:r w:rsidR="00B315C9" w:rsidRPr="00FE1DD9">
        <w:rPr>
          <w:rFonts w:ascii="Times New Roman" w:hAnsi="Times New Roman" w:cs="Times New Roman"/>
          <w:sz w:val="28"/>
          <w:szCs w:val="28"/>
          <w:shd w:val="clear" w:color="auto" w:fill="FFFFFF"/>
        </w:rPr>
        <w:t>НМНАП УКРАЇНИ</w:t>
      </w:r>
      <w:r w:rsidR="00B315C9" w:rsidRPr="00FE1DD9">
        <w:rPr>
          <w:rFonts w:ascii="Times New Roman" w:hAnsi="Times New Roman" w:cs="Times New Roman"/>
          <w:sz w:val="28"/>
          <w:szCs w:val="28"/>
        </w:rPr>
        <w:t xml:space="preserve"> </w:t>
      </w:r>
      <w:r w:rsidRPr="00FE1DD9">
        <w:rPr>
          <w:rFonts w:ascii="Times New Roman" w:hAnsi="Times New Roman" w:cs="Times New Roman"/>
          <w:sz w:val="28"/>
          <w:szCs w:val="28"/>
        </w:rPr>
        <w:t>гарантує при здійсненні своєї діяльності дотримання вимог і нормативів природоохоронного й санітарного законодавства.</w:t>
      </w:r>
    </w:p>
    <w:p w14:paraId="36A533C2" w14:textId="611FAF19" w:rsidR="00EA4C43" w:rsidRPr="00FE1DD9" w:rsidRDefault="00286DB8" w:rsidP="00EA4C4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FE1DD9">
        <w:rPr>
          <w:sz w:val="28"/>
          <w:szCs w:val="28"/>
          <w:lang w:val="uk-UA"/>
        </w:rPr>
        <w:t xml:space="preserve">Пропозиції та зауваження направляти протягом 30 календарних днів з моменту опублікування даного оголошення до </w:t>
      </w:r>
      <w:r w:rsidR="00BD06C4" w:rsidRPr="00FE1DD9">
        <w:rPr>
          <w:sz w:val="28"/>
          <w:szCs w:val="28"/>
          <w:lang w:val="uk-UA"/>
        </w:rPr>
        <w:t>Управління екології та природних ресурсів Виконавчого органу Київської міської</w:t>
      </w:r>
      <w:r w:rsidR="00852857" w:rsidRPr="00FE1DD9">
        <w:rPr>
          <w:sz w:val="28"/>
          <w:szCs w:val="28"/>
          <w:lang w:val="uk-UA"/>
        </w:rPr>
        <w:t xml:space="preserve"> державної адміністрації</w:t>
      </w:r>
      <w:r w:rsidR="00FE1DD9" w:rsidRPr="00FE1DD9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="00FE1DD9" w:rsidRPr="00FE1DD9">
        <w:rPr>
          <w:sz w:val="28"/>
          <w:szCs w:val="28"/>
          <w:lang w:val="uk-UA"/>
        </w:rPr>
        <w:t>за адресою</w:t>
      </w:r>
      <w:r w:rsidRPr="00FE1DD9">
        <w:rPr>
          <w:sz w:val="28"/>
          <w:szCs w:val="28"/>
          <w:lang w:val="uk-UA"/>
        </w:rPr>
        <w:t>:</w:t>
      </w:r>
      <w:r w:rsidR="0039500E" w:rsidRPr="00FE1DD9">
        <w:rPr>
          <w:sz w:val="28"/>
          <w:szCs w:val="28"/>
          <w:lang w:val="uk-UA"/>
        </w:rPr>
        <w:t xml:space="preserve"> </w:t>
      </w:r>
      <w:r w:rsidR="00EA4C43" w:rsidRPr="00FE1DD9">
        <w:rPr>
          <w:sz w:val="28"/>
          <w:szCs w:val="28"/>
        </w:rPr>
        <w:t> </w:t>
      </w:r>
      <w:r w:rsidR="00EA4C43" w:rsidRPr="00FE1DD9">
        <w:rPr>
          <w:sz w:val="28"/>
          <w:szCs w:val="28"/>
          <w:lang w:val="uk-UA"/>
        </w:rPr>
        <w:t xml:space="preserve">04080, </w:t>
      </w:r>
      <w:r w:rsidR="00FE1DD9">
        <w:rPr>
          <w:sz w:val="28"/>
          <w:szCs w:val="28"/>
          <w:lang w:val="uk-UA"/>
        </w:rPr>
        <w:t xml:space="preserve">м. </w:t>
      </w:r>
      <w:r w:rsidR="00EA4C43" w:rsidRPr="00FE1DD9">
        <w:rPr>
          <w:sz w:val="28"/>
          <w:szCs w:val="28"/>
          <w:lang w:val="uk-UA"/>
        </w:rPr>
        <w:t>Київ, вул</w:t>
      </w:r>
      <w:r w:rsidR="00FE1DD9">
        <w:rPr>
          <w:sz w:val="28"/>
          <w:szCs w:val="28"/>
          <w:lang w:val="uk-UA"/>
        </w:rPr>
        <w:t xml:space="preserve">. </w:t>
      </w:r>
      <w:r w:rsidR="00EA4C43" w:rsidRPr="00FE1DD9">
        <w:rPr>
          <w:sz w:val="28"/>
          <w:szCs w:val="28"/>
          <w:lang w:val="uk-UA"/>
        </w:rPr>
        <w:t>Турівська 28,</w:t>
      </w:r>
      <w:r w:rsidR="00EA4C43" w:rsidRPr="00FE1DD9">
        <w:rPr>
          <w:sz w:val="28"/>
          <w:szCs w:val="28"/>
        </w:rPr>
        <w:t> </w:t>
      </w:r>
      <w:r w:rsidR="00FE1DD9">
        <w:rPr>
          <w:sz w:val="28"/>
          <w:szCs w:val="28"/>
          <w:lang w:val="uk-UA"/>
        </w:rPr>
        <w:t>тел.</w:t>
      </w:r>
      <w:r w:rsidR="00EA4C43" w:rsidRPr="00FE1DD9">
        <w:rPr>
          <w:sz w:val="28"/>
          <w:szCs w:val="28"/>
          <w:lang w:val="uk-UA"/>
        </w:rPr>
        <w:t xml:space="preserve"> </w:t>
      </w:r>
      <w:r w:rsidR="00FE1DD9">
        <w:rPr>
          <w:sz w:val="28"/>
          <w:szCs w:val="28"/>
          <w:lang w:val="uk-UA"/>
        </w:rPr>
        <w:t>(</w:t>
      </w:r>
      <w:r w:rsidR="00EA4C43" w:rsidRPr="00FE1DD9">
        <w:rPr>
          <w:sz w:val="28"/>
          <w:szCs w:val="28"/>
          <w:lang w:val="uk-UA"/>
        </w:rPr>
        <w:t>044</w:t>
      </w:r>
      <w:r w:rsidR="00FE1DD9">
        <w:rPr>
          <w:sz w:val="28"/>
          <w:szCs w:val="28"/>
          <w:lang w:val="uk-UA"/>
        </w:rPr>
        <w:t>)</w:t>
      </w:r>
      <w:r w:rsidR="00994CF4">
        <w:rPr>
          <w:sz w:val="28"/>
          <w:szCs w:val="28"/>
          <w:lang w:val="uk-UA"/>
        </w:rPr>
        <w:t xml:space="preserve"> </w:t>
      </w:r>
      <w:r w:rsidR="00EA4C43" w:rsidRPr="00FE1DD9">
        <w:rPr>
          <w:sz w:val="28"/>
          <w:szCs w:val="28"/>
          <w:lang w:val="uk-UA"/>
        </w:rPr>
        <w:t xml:space="preserve">366-64-10, </w:t>
      </w:r>
      <w:r w:rsidR="00FE1DD9">
        <w:rPr>
          <w:sz w:val="28"/>
          <w:szCs w:val="28"/>
          <w:lang w:val="uk-UA"/>
        </w:rPr>
        <w:t>(</w:t>
      </w:r>
      <w:r w:rsidR="00EA4C43" w:rsidRPr="00FE1DD9">
        <w:rPr>
          <w:sz w:val="28"/>
          <w:szCs w:val="28"/>
          <w:lang w:val="uk-UA"/>
        </w:rPr>
        <w:t>044</w:t>
      </w:r>
      <w:r w:rsidR="00FE1DD9">
        <w:rPr>
          <w:sz w:val="28"/>
          <w:szCs w:val="28"/>
          <w:lang w:val="uk-UA"/>
        </w:rPr>
        <w:t>)</w:t>
      </w:r>
      <w:r w:rsidR="00EA4C43" w:rsidRPr="00FE1DD9">
        <w:rPr>
          <w:sz w:val="28"/>
          <w:szCs w:val="28"/>
          <w:lang w:val="uk-UA"/>
        </w:rPr>
        <w:t xml:space="preserve"> 366-64-11</w:t>
      </w:r>
      <w:r w:rsidR="00FE1DD9" w:rsidRPr="00FE1DD9">
        <w:rPr>
          <w:sz w:val="28"/>
          <w:szCs w:val="28"/>
          <w:lang w:val="uk-UA"/>
        </w:rPr>
        <w:t xml:space="preserve">, </w:t>
      </w:r>
      <w:r w:rsidR="00FE1DD9" w:rsidRPr="00FE1DD9">
        <w:rPr>
          <w:sz w:val="28"/>
          <w:szCs w:val="28"/>
          <w:lang w:val="uk-UA"/>
        </w:rPr>
        <w:t>e-mail: ecology@kyivcity.gov.ua.</w:t>
      </w:r>
    </w:p>
    <w:p w14:paraId="0CB4C4E1" w14:textId="6CED25F8" w:rsidR="006C1C3E" w:rsidRPr="00016C59" w:rsidRDefault="006C1C3E" w:rsidP="00EA4C4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1C3E" w:rsidRPr="00016C59" w:rsidSect="001D6D5F">
      <w:pgSz w:w="11906" w:h="16838"/>
      <w:pgMar w:top="1134" w:right="850" w:bottom="1134" w:left="993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536"/>
    <w:multiLevelType w:val="multilevel"/>
    <w:tmpl w:val="76AE61B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8266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E91"/>
    <w:rsid w:val="00016C59"/>
    <w:rsid w:val="001D6D5F"/>
    <w:rsid w:val="002458D9"/>
    <w:rsid w:val="00286DB8"/>
    <w:rsid w:val="00297FEF"/>
    <w:rsid w:val="00330A66"/>
    <w:rsid w:val="0039500E"/>
    <w:rsid w:val="003A67CB"/>
    <w:rsid w:val="005E6563"/>
    <w:rsid w:val="006C1C3E"/>
    <w:rsid w:val="006C701A"/>
    <w:rsid w:val="006E537F"/>
    <w:rsid w:val="00852857"/>
    <w:rsid w:val="00872A66"/>
    <w:rsid w:val="00994CF4"/>
    <w:rsid w:val="009A1C04"/>
    <w:rsid w:val="00AB35B2"/>
    <w:rsid w:val="00B315C9"/>
    <w:rsid w:val="00B63041"/>
    <w:rsid w:val="00B83034"/>
    <w:rsid w:val="00BB5E91"/>
    <w:rsid w:val="00BD06C4"/>
    <w:rsid w:val="00D00CF1"/>
    <w:rsid w:val="00D440B1"/>
    <w:rsid w:val="00D72564"/>
    <w:rsid w:val="00DC003E"/>
    <w:rsid w:val="00EA4C43"/>
    <w:rsid w:val="00F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A60E"/>
  <w15:docId w15:val="{1596AC7E-8FA1-41ED-9DC7-9E213AAB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7FEF"/>
    <w:pPr>
      <w:keepNext/>
      <w:numPr>
        <w:numId w:val="1"/>
      </w:numPr>
      <w:pBdr>
        <w:bottom w:val="dotted" w:sz="4" w:space="1" w:color="auto"/>
      </w:pBdr>
      <w:spacing w:after="0" w:line="240" w:lineRule="auto"/>
      <w:jc w:val="both"/>
      <w:outlineLvl w:val="0"/>
    </w:pPr>
    <w:rPr>
      <w:rFonts w:ascii="Century Gothic" w:eastAsia="Times New Roman" w:hAnsi="Century Gothic" w:cs="Times New Roman"/>
      <w:b/>
      <w:sz w:val="32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297FEF"/>
    <w:pPr>
      <w:keepNext/>
      <w:numPr>
        <w:ilvl w:val="1"/>
        <w:numId w:val="1"/>
      </w:numPr>
      <w:pBdr>
        <w:bottom w:val="dotted" w:sz="4" w:space="1" w:color="auto"/>
      </w:pBdr>
      <w:spacing w:before="240" w:after="60" w:line="240" w:lineRule="auto"/>
      <w:ind w:left="0" w:firstLine="0"/>
      <w:jc w:val="both"/>
      <w:outlineLvl w:val="1"/>
    </w:pPr>
    <w:rPr>
      <w:rFonts w:ascii="Century Gothic" w:eastAsia="Times New Roman" w:hAnsi="Century Gothic" w:cs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D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0CF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852857"/>
    <w:rPr>
      <w:b/>
      <w:bCs/>
    </w:rPr>
  </w:style>
  <w:style w:type="character" w:customStyle="1" w:styleId="10">
    <w:name w:val="Заголовок 1 Знак"/>
    <w:basedOn w:val="a0"/>
    <w:link w:val="1"/>
    <w:rsid w:val="00297FEF"/>
    <w:rPr>
      <w:rFonts w:ascii="Century Gothic" w:eastAsia="Times New Roman" w:hAnsi="Century Gothic" w:cs="Times New Roman"/>
      <w:b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297FEF"/>
    <w:rPr>
      <w:rFonts w:ascii="Century Gothic" w:eastAsia="Times New Roman" w:hAnsi="Century Gothic" w:cs="Times New Roman"/>
      <w:b/>
      <w:sz w:val="28"/>
      <w:szCs w:val="20"/>
      <w:lang w:val="ru-RU" w:eastAsia="ru-RU"/>
    </w:rPr>
  </w:style>
  <w:style w:type="paragraph" w:customStyle="1" w:styleId="Style1">
    <w:name w:val="Style1"/>
    <w:basedOn w:val="a"/>
    <w:rsid w:val="00297FEF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ascii="Book Antiqua" w:eastAsia="Times New Roman" w:hAnsi="Book Antiqua" w:cs="Times New Roman"/>
      <w:sz w:val="24"/>
      <w:szCs w:val="24"/>
      <w:lang w:val="ru-RU" w:eastAsia="ru-RU"/>
    </w:rPr>
  </w:style>
  <w:style w:type="character" w:customStyle="1" w:styleId="notranslate">
    <w:name w:val="notranslate"/>
    <w:basedOn w:val="a0"/>
    <w:rsid w:val="00297FEF"/>
  </w:style>
  <w:style w:type="paragraph" w:styleId="a6">
    <w:name w:val="Normal (Web)"/>
    <w:basedOn w:val="a"/>
    <w:uiPriority w:val="99"/>
    <w:semiHidden/>
    <w:unhideWhenUsed/>
    <w:rsid w:val="00EA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injuser15</cp:lastModifiedBy>
  <cp:revision>3</cp:revision>
  <dcterms:created xsi:type="dcterms:W3CDTF">2022-12-01T11:35:00Z</dcterms:created>
  <dcterms:modified xsi:type="dcterms:W3CDTF">2022-12-05T13:10:00Z</dcterms:modified>
</cp:coreProperties>
</file>