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949" w:rsidRPr="00144280" w:rsidRDefault="0034720C" w:rsidP="00847F66">
      <w:pPr>
        <w:ind w:firstLine="709"/>
        <w:jc w:val="both"/>
        <w:rPr>
          <w:highlight w:val="yellow"/>
          <w:lang w:val="uk-UA"/>
        </w:rPr>
      </w:pPr>
      <w:r>
        <w:rPr>
          <w:lang w:val="uk-UA" w:eastAsia="uk-UA"/>
        </w:rPr>
        <w:t>Акціонерне товариство «УКРТЕЛЕКОМ»</w:t>
      </w:r>
      <w:r w:rsidR="002717D4" w:rsidRPr="00550A9E">
        <w:rPr>
          <w:rFonts w:eastAsia="MS Mincho"/>
          <w:lang w:val="uk-UA"/>
        </w:rPr>
        <w:t xml:space="preserve"> </w:t>
      </w:r>
      <w:r w:rsidR="00C02B59">
        <w:rPr>
          <w:rFonts w:eastAsia="MS Mincho"/>
          <w:lang w:val="uk-UA"/>
        </w:rPr>
        <w:t>(</w:t>
      </w:r>
      <w:r>
        <w:rPr>
          <w:rFonts w:eastAsia="MS Mincho"/>
          <w:lang w:val="uk-UA"/>
        </w:rPr>
        <w:t>АТ</w:t>
      </w:r>
      <w:r w:rsidR="00C02B59">
        <w:rPr>
          <w:rFonts w:eastAsia="MS Mincho"/>
          <w:lang w:val="uk-UA"/>
        </w:rPr>
        <w:t xml:space="preserve"> </w:t>
      </w:r>
      <w:r>
        <w:rPr>
          <w:lang w:val="uk-UA" w:eastAsia="uk-UA"/>
        </w:rPr>
        <w:t>«УКРТЕЛЕКОМ»</w:t>
      </w:r>
      <w:r w:rsidR="00C02B59">
        <w:rPr>
          <w:rFonts w:eastAsia="MS Mincho"/>
          <w:lang w:val="uk-UA"/>
        </w:rPr>
        <w:t>, і</w:t>
      </w:r>
      <w:r w:rsidR="00C02B59" w:rsidRPr="00C02B59">
        <w:rPr>
          <w:rFonts w:eastAsia="MS Mincho"/>
          <w:lang w:val="uk-UA"/>
        </w:rPr>
        <w:t>дентифікаційний код за ЄДРПОУ</w:t>
      </w:r>
      <w:r w:rsidR="00C02B59">
        <w:rPr>
          <w:rFonts w:eastAsia="MS Mincho"/>
          <w:lang w:val="uk-UA"/>
        </w:rPr>
        <w:t xml:space="preserve"> – </w:t>
      </w:r>
      <w:r w:rsidRPr="0034720C">
        <w:rPr>
          <w:lang w:val="uk-UA"/>
        </w:rPr>
        <w:t>21560766</w:t>
      </w:r>
      <w:r w:rsidR="00C02B59">
        <w:rPr>
          <w:rFonts w:eastAsia="MS Mincho"/>
          <w:lang w:val="uk-UA"/>
        </w:rPr>
        <w:t xml:space="preserve">), </w:t>
      </w:r>
      <w:r w:rsidR="00E75949" w:rsidRPr="00550A9E">
        <w:rPr>
          <w:lang w:val="uk-UA"/>
        </w:rPr>
        <w:t>юридична</w:t>
      </w:r>
      <w:r>
        <w:rPr>
          <w:lang w:val="uk-UA"/>
        </w:rPr>
        <w:t>, поштова та фактична</w:t>
      </w:r>
      <w:r w:rsidR="00C65B86">
        <w:rPr>
          <w:lang w:val="uk-UA"/>
        </w:rPr>
        <w:t xml:space="preserve"> адреса </w:t>
      </w:r>
      <w:r w:rsidRPr="0034720C">
        <w:rPr>
          <w:lang w:val="uk-UA"/>
        </w:rPr>
        <w:t>01601, м.</w:t>
      </w:r>
      <w:r>
        <w:rPr>
          <w:lang w:val="uk-UA"/>
        </w:rPr>
        <w:t xml:space="preserve"> </w:t>
      </w:r>
      <w:r w:rsidRPr="0034720C">
        <w:rPr>
          <w:lang w:val="uk-UA"/>
        </w:rPr>
        <w:t>Київ., Шевченківсь</w:t>
      </w:r>
      <w:r>
        <w:rPr>
          <w:lang w:val="uk-UA"/>
        </w:rPr>
        <w:t>кий район, б-р. Тараса Шевченка</w:t>
      </w:r>
      <w:r w:rsidRPr="0034720C">
        <w:rPr>
          <w:lang w:val="uk-UA"/>
        </w:rPr>
        <w:t>, 18</w:t>
      </w:r>
      <w:r w:rsidR="00847F66">
        <w:rPr>
          <w:lang w:val="uk-UA"/>
        </w:rPr>
        <w:t xml:space="preserve">, </w:t>
      </w:r>
      <w:r w:rsidRPr="0034720C">
        <w:rPr>
          <w:lang w:val="uk-UA"/>
        </w:rPr>
        <w:t>044-275-12-99</w:t>
      </w:r>
      <w:r w:rsidR="00847F66" w:rsidRPr="00847F66">
        <w:rPr>
          <w:lang w:val="uk-UA"/>
        </w:rPr>
        <w:t xml:space="preserve">,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r w:rsidRPr="0034720C">
        <w:t>npasternak@ukrtelecom.ua</w:t>
      </w:r>
      <w:r w:rsidR="00847F66">
        <w:rPr>
          <w:lang w:val="en-US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повітря.</w:t>
      </w:r>
      <w:r w:rsidR="00144280">
        <w:rPr>
          <w:lang w:val="uk-UA"/>
        </w:rPr>
        <w:t xml:space="preserve"> </w:t>
      </w:r>
      <w:r w:rsidR="00144280" w:rsidRPr="00C65B86">
        <w:rPr>
          <w:lang w:val="uk-UA"/>
        </w:rPr>
        <w:t xml:space="preserve">Дозвіл отримується </w:t>
      </w:r>
      <w:r>
        <w:rPr>
          <w:lang w:val="uk-UA"/>
        </w:rPr>
        <w:t>через закінчення терміну дії попереднього дозволу</w:t>
      </w:r>
      <w:r w:rsidR="00144280" w:rsidRPr="00C65B86">
        <w:rPr>
          <w:lang w:val="uk-UA"/>
        </w:rPr>
        <w:t xml:space="preserve">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550A9E" w:rsidRPr="00D31113" w:rsidRDefault="00C65B86" w:rsidP="00C65B86">
      <w:pPr>
        <w:spacing w:line="276" w:lineRule="auto"/>
        <w:ind w:firstLine="709"/>
        <w:jc w:val="both"/>
        <w:rPr>
          <w:rFonts w:eastAsia="MS Mincho"/>
          <w:lang w:val="uk-UA"/>
        </w:rPr>
      </w:pPr>
      <w:r>
        <w:rPr>
          <w:lang w:val="uk-UA"/>
        </w:rPr>
        <w:t xml:space="preserve">Основний вид діяльності підприємства - </w:t>
      </w:r>
      <w:r w:rsidR="0034720C">
        <w:rPr>
          <w:lang w:val="uk-UA"/>
        </w:rPr>
        <w:t>д</w:t>
      </w:r>
      <w:r w:rsidR="0034720C" w:rsidRPr="0034720C">
        <w:rPr>
          <w:lang w:val="uk-UA"/>
        </w:rPr>
        <w:t>іяльність у сфері проводного електрозв’язку</w:t>
      </w:r>
      <w:r w:rsidR="00550A9E" w:rsidRPr="00C65B86">
        <w:rPr>
          <w:lang w:val="uk-UA"/>
        </w:rPr>
        <w:t>.</w:t>
      </w:r>
      <w:r w:rsidR="00563F8A" w:rsidRPr="00D31113">
        <w:rPr>
          <w:lang w:val="uk-UA"/>
        </w:rPr>
        <w:t xml:space="preserve"> </w:t>
      </w:r>
      <w:r w:rsidR="006056CF" w:rsidRPr="00D31113">
        <w:rPr>
          <w:lang w:val="uk-UA"/>
        </w:rPr>
        <w:t xml:space="preserve">Згідно ЗУ «Про оцінку впливу на довкілля», діяльність підприємства </w:t>
      </w:r>
      <w:proofErr w:type="spellStart"/>
      <w:r w:rsidR="006056CF" w:rsidRPr="00D31113">
        <w:rPr>
          <w:color w:val="333333"/>
          <w:shd w:val="clear" w:color="auto" w:fill="FFFFFF"/>
        </w:rPr>
        <w:t>оцінці</w:t>
      </w:r>
      <w:proofErr w:type="spellEnd"/>
      <w:r w:rsidR="006056CF" w:rsidRPr="00D31113">
        <w:rPr>
          <w:color w:val="333333"/>
          <w:shd w:val="clear" w:color="auto" w:fill="FFFFFF"/>
        </w:rPr>
        <w:t xml:space="preserve"> </w:t>
      </w:r>
      <w:proofErr w:type="spellStart"/>
      <w:r w:rsidR="006056CF" w:rsidRPr="00D31113">
        <w:rPr>
          <w:color w:val="333333"/>
          <w:shd w:val="clear" w:color="auto" w:fill="FFFFFF"/>
        </w:rPr>
        <w:t>впливу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на </w:t>
      </w:r>
      <w:proofErr w:type="spellStart"/>
      <w:r w:rsidR="006056CF" w:rsidRPr="00D31113">
        <w:rPr>
          <w:color w:val="333333"/>
          <w:shd w:val="clear" w:color="auto" w:fill="FFFFFF"/>
        </w:rPr>
        <w:t>довкілля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не </w:t>
      </w:r>
      <w:proofErr w:type="spellStart"/>
      <w:r w:rsidR="006056CF" w:rsidRPr="00D31113">
        <w:rPr>
          <w:color w:val="333333"/>
          <w:shd w:val="clear" w:color="auto" w:fill="FFFFFF"/>
        </w:rPr>
        <w:t>підлягає</w:t>
      </w:r>
      <w:proofErr w:type="spellEnd"/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  <w:r w:rsidR="00C717FE" w:rsidRPr="00D31113">
        <w:rPr>
          <w:bCs/>
          <w:lang w:val="uk-UA"/>
        </w:rPr>
        <w:t xml:space="preserve">На підприємстві наявні виробництва: </w:t>
      </w:r>
      <w:r w:rsidR="00D31113" w:rsidRPr="00D31113">
        <w:rPr>
          <w:bCs/>
          <w:lang w:val="uk-UA"/>
        </w:rPr>
        <w:t>120204 стаціонарні двигуни</w:t>
      </w:r>
      <w:r w:rsidR="00C717FE" w:rsidRPr="00D31113">
        <w:rPr>
          <w:bCs/>
          <w:lang w:val="uk-UA"/>
        </w:rPr>
        <w:t xml:space="preserve">, </w:t>
      </w:r>
      <w:r w:rsidR="0093395E">
        <w:rPr>
          <w:bCs/>
          <w:lang w:val="uk-UA"/>
        </w:rPr>
        <w:t xml:space="preserve">310402 </w:t>
      </w:r>
      <w:r w:rsidR="00D31113" w:rsidRPr="00D31113">
        <w:rPr>
          <w:bCs/>
          <w:lang w:val="uk-UA"/>
        </w:rPr>
        <w:t>інші види транспортування та зберігання (уключаючи трубопроводи)</w:t>
      </w:r>
      <w:r w:rsidR="0034720C">
        <w:rPr>
          <w:bCs/>
          <w:lang w:val="uk-UA"/>
        </w:rPr>
        <w:t>, 210617 – інше.</w:t>
      </w:r>
      <w:r w:rsidR="00F40940" w:rsidRPr="00D31113">
        <w:rPr>
          <w:bCs/>
          <w:lang w:val="uk-UA"/>
        </w:rPr>
        <w:t xml:space="preserve"> </w:t>
      </w:r>
      <w:r w:rsidR="00550A9E" w:rsidRPr="00D31113">
        <w:rPr>
          <w:bCs/>
          <w:lang w:val="uk-UA"/>
        </w:rPr>
        <w:t>Джерелами утворення забруднюючих речовин є</w:t>
      </w:r>
      <w:r w:rsidR="0034720C">
        <w:rPr>
          <w:bCs/>
          <w:lang w:val="uk-UA"/>
        </w:rPr>
        <w:t xml:space="preserve"> чотири</w:t>
      </w:r>
      <w:r w:rsidR="00D31113" w:rsidRPr="00D31113">
        <w:rPr>
          <w:bCs/>
          <w:lang w:val="en-US"/>
        </w:rPr>
        <w:t xml:space="preserve"> </w:t>
      </w:r>
      <w:r w:rsidR="00D31113" w:rsidRPr="00D31113">
        <w:rPr>
          <w:bCs/>
          <w:lang w:val="uk-UA"/>
        </w:rPr>
        <w:t>дизельгенератор</w:t>
      </w:r>
      <w:r w:rsidR="0034720C">
        <w:rPr>
          <w:bCs/>
          <w:lang w:val="uk-UA"/>
        </w:rPr>
        <w:t>и:</w:t>
      </w:r>
      <w:r w:rsidR="00D31113" w:rsidRPr="00D31113">
        <w:rPr>
          <w:bCs/>
          <w:lang w:val="en-US"/>
        </w:rPr>
        <w:t xml:space="preserve"> </w:t>
      </w:r>
      <w:r w:rsidR="0034720C" w:rsidRPr="00C54BD0">
        <w:rPr>
          <w:lang w:val="uk-UA"/>
        </w:rPr>
        <w:t>КАС-500</w:t>
      </w:r>
      <w:r w:rsidR="0034720C">
        <w:rPr>
          <w:bCs/>
          <w:lang w:val="uk-UA"/>
        </w:rPr>
        <w:t xml:space="preserve"> (проектна потужність 500</w:t>
      </w:r>
      <w:r>
        <w:rPr>
          <w:bCs/>
          <w:lang w:val="uk-UA"/>
        </w:rPr>
        <w:t xml:space="preserve"> кВт</w:t>
      </w:r>
      <w:r w:rsidR="0034720C">
        <w:rPr>
          <w:bCs/>
          <w:lang w:val="uk-UA"/>
        </w:rPr>
        <w:t>, фактична – 480 кВт</w:t>
      </w:r>
      <w:r>
        <w:rPr>
          <w:bCs/>
          <w:lang w:val="uk-UA"/>
        </w:rPr>
        <w:t>)</w:t>
      </w:r>
      <w:r w:rsidR="004E0A56" w:rsidRPr="00D31113">
        <w:rPr>
          <w:lang w:val="uk-UA"/>
        </w:rPr>
        <w:t xml:space="preserve">, </w:t>
      </w:r>
      <w:r w:rsidR="0034720C" w:rsidRPr="00C54BD0">
        <w:rPr>
          <w:lang w:val="uk-UA"/>
        </w:rPr>
        <w:t>G330V</w:t>
      </w:r>
      <w:r w:rsidR="0034720C">
        <w:rPr>
          <w:bCs/>
          <w:lang w:val="uk-UA"/>
        </w:rPr>
        <w:t xml:space="preserve"> (проектна потужність 265 кВт, фактична – 250 кВт), </w:t>
      </w:r>
      <w:r w:rsidR="0034720C" w:rsidRPr="00C54BD0">
        <w:rPr>
          <w:lang w:val="uk-UA"/>
        </w:rPr>
        <w:t>ML660-B3</w:t>
      </w:r>
      <w:r w:rsidR="0034720C">
        <w:rPr>
          <w:lang w:val="uk-UA"/>
        </w:rPr>
        <w:t xml:space="preserve"> </w:t>
      </w:r>
      <w:r w:rsidR="0034720C">
        <w:rPr>
          <w:bCs/>
          <w:lang w:val="uk-UA"/>
        </w:rPr>
        <w:t xml:space="preserve">(проектна потужність 528 кВт, фактична – 480 кВт), </w:t>
      </w:r>
      <w:r w:rsidR="0034720C" w:rsidRPr="0034720C">
        <w:rPr>
          <w:bCs/>
          <w:lang w:val="uk-UA"/>
        </w:rPr>
        <w:t xml:space="preserve">SDMO X-1000 </w:t>
      </w:r>
      <w:r w:rsidR="0034720C">
        <w:rPr>
          <w:bCs/>
          <w:lang w:val="uk-UA"/>
        </w:rPr>
        <w:t xml:space="preserve">(проектна потужність 800 кВт, фактична – 750 кВт), </w:t>
      </w:r>
      <w:r w:rsidR="00D31113" w:rsidRPr="00D31113">
        <w:rPr>
          <w:lang w:val="en-US"/>
        </w:rPr>
        <w:t>н</w:t>
      </w:r>
      <w:r w:rsidR="00D31113" w:rsidRPr="00D31113">
        <w:rPr>
          <w:lang w:val="uk-UA"/>
        </w:rPr>
        <w:t xml:space="preserve">алив палива до </w:t>
      </w:r>
      <w:r w:rsidR="0034720C">
        <w:rPr>
          <w:lang w:val="uk-UA"/>
        </w:rPr>
        <w:t xml:space="preserve">4 </w:t>
      </w:r>
      <w:r w:rsidR="00D31113" w:rsidRPr="00D31113">
        <w:rPr>
          <w:lang w:val="uk-UA"/>
        </w:rPr>
        <w:t>паливн</w:t>
      </w:r>
      <w:r w:rsidR="0034720C">
        <w:rPr>
          <w:lang w:val="uk-UA"/>
        </w:rPr>
        <w:t>их</w:t>
      </w:r>
      <w:r w:rsidR="00D31113" w:rsidRPr="00D31113">
        <w:rPr>
          <w:lang w:val="uk-UA"/>
        </w:rPr>
        <w:t xml:space="preserve"> бак</w:t>
      </w:r>
      <w:r w:rsidR="0034720C">
        <w:rPr>
          <w:lang w:val="uk-UA"/>
        </w:rPr>
        <w:t>ів</w:t>
      </w:r>
      <w:r w:rsidR="00D31113" w:rsidRPr="00D31113">
        <w:rPr>
          <w:lang w:val="en-US"/>
        </w:rPr>
        <w:t xml:space="preserve"> </w:t>
      </w:r>
      <w:r w:rsidR="0034720C">
        <w:rPr>
          <w:lang w:val="uk-UA"/>
        </w:rPr>
        <w:t>вищеназваних дизельгенераторів (об’ємом 800 л, 385 л, 870 л та 500 л відповідно)</w:t>
      </w:r>
      <w:r>
        <w:rPr>
          <w:lang w:val="uk-UA"/>
        </w:rPr>
        <w:t xml:space="preserve">, </w:t>
      </w:r>
      <w:r w:rsidR="0034720C">
        <w:rPr>
          <w:lang w:val="uk-UA"/>
        </w:rPr>
        <w:t>з</w:t>
      </w:r>
      <w:r w:rsidR="0034720C" w:rsidRPr="0034720C">
        <w:rPr>
          <w:lang w:val="uk-UA"/>
        </w:rPr>
        <w:t>берігання палива в паливному баці генератора G330V</w:t>
      </w:r>
      <w:r w:rsidR="0034720C">
        <w:rPr>
          <w:lang w:val="uk-UA"/>
        </w:rPr>
        <w:t>, в</w:t>
      </w:r>
      <w:r w:rsidR="0034720C" w:rsidRPr="0034720C">
        <w:rPr>
          <w:lang w:val="uk-UA"/>
        </w:rPr>
        <w:t>итяжна вентиляція шафи для заряджання акумуляторів</w:t>
      </w:r>
      <w:r w:rsidR="0034720C">
        <w:rPr>
          <w:lang w:val="uk-UA"/>
        </w:rPr>
        <w:t xml:space="preserve"> (2 акумулятори </w:t>
      </w:r>
      <w:r w:rsidR="0034720C">
        <w:rPr>
          <w:color w:val="000000"/>
          <w:lang w:val="uk-UA"/>
        </w:rPr>
        <w:t xml:space="preserve">6СТ-170 ємністю 170 А/год), </w:t>
      </w:r>
      <w:r w:rsidR="003B47F6">
        <w:rPr>
          <w:color w:val="000000"/>
          <w:lang w:val="uk-UA"/>
        </w:rPr>
        <w:t>в</w:t>
      </w:r>
      <w:r w:rsidR="003B47F6" w:rsidRPr="003B47F6">
        <w:rPr>
          <w:color w:val="000000"/>
          <w:lang w:val="uk-UA"/>
        </w:rPr>
        <w:t>итяжн</w:t>
      </w:r>
      <w:r w:rsidR="003B47F6">
        <w:rPr>
          <w:color w:val="000000"/>
          <w:lang w:val="uk-UA"/>
        </w:rPr>
        <w:t>і</w:t>
      </w:r>
      <w:r w:rsidR="003B47F6" w:rsidRPr="003B47F6">
        <w:rPr>
          <w:color w:val="000000"/>
          <w:lang w:val="uk-UA"/>
        </w:rPr>
        <w:t xml:space="preserve"> вентиляці</w:t>
      </w:r>
      <w:r w:rsidR="003B47F6">
        <w:rPr>
          <w:color w:val="000000"/>
          <w:lang w:val="uk-UA"/>
        </w:rPr>
        <w:t>ї</w:t>
      </w:r>
      <w:r w:rsidR="003B47F6" w:rsidRPr="003B47F6">
        <w:rPr>
          <w:color w:val="000000"/>
          <w:lang w:val="uk-UA"/>
        </w:rPr>
        <w:t xml:space="preserve"> приміщен</w:t>
      </w:r>
      <w:r w:rsidR="003B47F6">
        <w:rPr>
          <w:color w:val="000000"/>
          <w:lang w:val="uk-UA"/>
        </w:rPr>
        <w:t>ь</w:t>
      </w:r>
      <w:r w:rsidR="003B47F6" w:rsidRPr="003B47F6">
        <w:rPr>
          <w:color w:val="000000"/>
          <w:lang w:val="uk-UA"/>
        </w:rPr>
        <w:t xml:space="preserve"> </w:t>
      </w:r>
      <w:r w:rsidR="003B47F6">
        <w:rPr>
          <w:color w:val="000000"/>
          <w:lang w:val="uk-UA"/>
        </w:rPr>
        <w:t>трьох акумуляторних</w:t>
      </w:r>
      <w:r w:rsidR="0034720C" w:rsidRPr="0034720C">
        <w:rPr>
          <w:lang w:val="uk-UA"/>
        </w:rPr>
        <w:t>, що призначені для запуску генератора</w:t>
      </w:r>
      <w:r w:rsidR="003B47F6">
        <w:rPr>
          <w:lang w:val="uk-UA"/>
        </w:rPr>
        <w:t xml:space="preserve"> (перша – 48 ел-тів </w:t>
      </w:r>
      <w:r w:rsidR="003B47F6" w:rsidRPr="003B47F6">
        <w:rPr>
          <w:lang w:val="uk-UA"/>
        </w:rPr>
        <w:t>OPZC-3000</w:t>
      </w:r>
      <w:r w:rsidR="00F42C14">
        <w:rPr>
          <w:lang w:val="uk-UA"/>
        </w:rPr>
        <w:t xml:space="preserve"> </w:t>
      </w:r>
      <w:r w:rsidR="003B47F6">
        <w:rPr>
          <w:lang w:val="uk-UA"/>
        </w:rPr>
        <w:t xml:space="preserve">ємністю 3000 А/год, друга – 96 ел-тів </w:t>
      </w:r>
      <w:r w:rsidR="003B47F6">
        <w:rPr>
          <w:color w:val="000000"/>
          <w:lang w:val="en-US"/>
        </w:rPr>
        <w:t xml:space="preserve">OPZC-800 ємністю 800 </w:t>
      </w:r>
      <w:r w:rsidR="003B47F6">
        <w:rPr>
          <w:color w:val="000000"/>
          <w:lang w:val="uk-UA"/>
        </w:rPr>
        <w:t xml:space="preserve">А/год, 48 ел-тів </w:t>
      </w:r>
      <w:r w:rsidR="003B47F6">
        <w:rPr>
          <w:color w:val="000000"/>
          <w:lang w:val="en-US"/>
        </w:rPr>
        <w:t xml:space="preserve">OPZC-1500 ємністю 1500 </w:t>
      </w:r>
      <w:r w:rsidR="003B47F6">
        <w:rPr>
          <w:color w:val="000000"/>
          <w:lang w:val="uk-UA"/>
        </w:rPr>
        <w:t xml:space="preserve">А/год, третя – 124 ел-ти </w:t>
      </w:r>
      <w:r w:rsidR="003B47F6">
        <w:rPr>
          <w:color w:val="000000"/>
          <w:lang w:val="en-US"/>
        </w:rPr>
        <w:t>OPZC-1200 ємністю 1200 а/год</w:t>
      </w:r>
      <w:r w:rsidR="003B47F6">
        <w:rPr>
          <w:color w:val="000000"/>
          <w:lang w:val="uk-UA"/>
        </w:rPr>
        <w:t xml:space="preserve">, 62 ел-ти </w:t>
      </w:r>
      <w:r w:rsidR="003B47F6">
        <w:rPr>
          <w:color w:val="000000"/>
          <w:lang w:val="en-US"/>
        </w:rPr>
        <w:t xml:space="preserve">OPZC-1000 ємністю 1000 </w:t>
      </w:r>
      <w:r w:rsidR="003B47F6">
        <w:rPr>
          <w:color w:val="000000"/>
          <w:lang w:val="uk-UA"/>
        </w:rPr>
        <w:t xml:space="preserve">А/год, 48 ел-тів </w:t>
      </w:r>
      <w:r w:rsidR="003B47F6">
        <w:rPr>
          <w:color w:val="000000"/>
          <w:lang w:val="en-US"/>
        </w:rPr>
        <w:t xml:space="preserve">OPZC-2000 ємністю 2000 </w:t>
      </w:r>
      <w:r w:rsidR="003B47F6">
        <w:rPr>
          <w:color w:val="000000"/>
          <w:lang w:val="uk-UA"/>
        </w:rPr>
        <w:t xml:space="preserve">А/год, 50 ел-тів </w:t>
      </w:r>
      <w:r w:rsidR="003B47F6">
        <w:rPr>
          <w:color w:val="000000"/>
          <w:lang w:val="en-US"/>
        </w:rPr>
        <w:t xml:space="preserve">OPZC-3250 ємністю 3250 </w:t>
      </w:r>
      <w:r w:rsidR="003B47F6">
        <w:rPr>
          <w:color w:val="000000"/>
          <w:lang w:val="uk-UA"/>
        </w:rPr>
        <w:t xml:space="preserve">А/год). </w:t>
      </w:r>
      <w:r w:rsidR="00F42C14">
        <w:rPr>
          <w:lang w:val="uk-UA"/>
        </w:rPr>
        <w:t xml:space="preserve">На підприємстві наявно </w:t>
      </w:r>
      <w:r w:rsidR="003B47F6">
        <w:rPr>
          <w:lang w:val="uk-UA"/>
        </w:rPr>
        <w:t>9</w:t>
      </w:r>
      <w:r>
        <w:rPr>
          <w:lang w:val="uk-UA"/>
        </w:rPr>
        <w:t xml:space="preserve"> організованих</w:t>
      </w:r>
      <w:r w:rsidR="00F42C14">
        <w:rPr>
          <w:lang w:val="uk-UA"/>
        </w:rPr>
        <w:t xml:space="preserve"> і </w:t>
      </w:r>
      <w:r w:rsidR="003B47F6">
        <w:rPr>
          <w:lang w:val="uk-UA"/>
        </w:rPr>
        <w:t>4</w:t>
      </w:r>
      <w:r w:rsidR="00F42C14">
        <w:rPr>
          <w:lang w:val="uk-UA"/>
        </w:rPr>
        <w:t xml:space="preserve"> неорганізован</w:t>
      </w:r>
      <w:r w:rsidR="003B47F6">
        <w:rPr>
          <w:lang w:val="uk-UA"/>
        </w:rPr>
        <w:t>их</w:t>
      </w:r>
      <w:r w:rsidR="00F42C14">
        <w:rPr>
          <w:lang w:val="uk-UA"/>
        </w:rPr>
        <w:t xml:space="preserve"> джерел викиду.</w:t>
      </w:r>
    </w:p>
    <w:p w:rsidR="004E0A56" w:rsidRPr="004739E7" w:rsidRDefault="002C361F" w:rsidP="00BF37C6">
      <w:pPr>
        <w:ind w:firstLine="709"/>
        <w:jc w:val="both"/>
        <w:rPr>
          <w:b/>
          <w:lang w:val="uk-UA"/>
        </w:rPr>
      </w:pPr>
      <w:r w:rsidRPr="004739E7">
        <w:rPr>
          <w:lang w:val="uk-UA"/>
        </w:rPr>
        <w:t>Джерелами викидаю</w:t>
      </w:r>
      <w:r w:rsidR="00030D57" w:rsidRPr="004739E7">
        <w:rPr>
          <w:lang w:val="uk-UA"/>
        </w:rPr>
        <w:t xml:space="preserve">ться </w:t>
      </w:r>
      <w:r w:rsidR="000058F6" w:rsidRPr="004739E7">
        <w:rPr>
          <w:lang w:val="uk-UA"/>
        </w:rPr>
        <w:t>наступні</w:t>
      </w:r>
      <w:r w:rsidR="00030D57" w:rsidRPr="004739E7">
        <w:rPr>
          <w:lang w:val="uk-UA"/>
        </w:rPr>
        <w:t xml:space="preserve"> забруднююч</w:t>
      </w:r>
      <w:r w:rsidR="004E0A56" w:rsidRPr="004739E7">
        <w:rPr>
          <w:lang w:val="uk-UA"/>
        </w:rPr>
        <w:t>і</w:t>
      </w:r>
      <w:r w:rsidR="00030D57" w:rsidRPr="004739E7">
        <w:rPr>
          <w:lang w:val="uk-UA"/>
        </w:rPr>
        <w:t xml:space="preserve"> речовин</w:t>
      </w:r>
      <w:r w:rsidR="004E0A56" w:rsidRPr="004739E7">
        <w:rPr>
          <w:lang w:val="uk-UA"/>
        </w:rPr>
        <w:t>и:</w:t>
      </w:r>
      <w:r w:rsidR="004E0A56" w:rsidRPr="004739E7">
        <w:t xml:space="preserve"> </w:t>
      </w:r>
      <w:r w:rsidR="00D31113" w:rsidRPr="004739E7">
        <w:rPr>
          <w:lang w:val="uk-UA"/>
        </w:rPr>
        <w:t>Азоту (1) оксид (N₂O)</w:t>
      </w:r>
      <w:r w:rsidR="004E0A56" w:rsidRPr="004739E7">
        <w:rPr>
          <w:lang w:val="uk-UA"/>
        </w:rPr>
        <w:t xml:space="preserve"> – </w:t>
      </w:r>
      <w:r w:rsidR="003B47F6" w:rsidRPr="003B47F6">
        <w:rPr>
          <w:snapToGrid w:val="0"/>
          <w:lang w:val="uk-UA"/>
        </w:rPr>
        <w:t>0,002233</w:t>
      </w:r>
      <w:r w:rsidR="004E0A56" w:rsidRPr="004739E7">
        <w:rPr>
          <w:lang w:val="uk-UA"/>
        </w:rPr>
        <w:t xml:space="preserve"> т/рік</w:t>
      </w:r>
      <w:r w:rsidR="0071290A" w:rsidRPr="004739E7">
        <w:rPr>
          <w:lang w:val="uk-UA"/>
        </w:rPr>
        <w:t>,</w:t>
      </w:r>
      <w:r w:rsidR="00030D57" w:rsidRPr="004739E7">
        <w:rPr>
          <w:lang w:val="uk-UA"/>
        </w:rPr>
        <w:t xml:space="preserve"> </w:t>
      </w:r>
      <w:r w:rsidR="0071290A" w:rsidRPr="004739E7">
        <w:rPr>
          <w:lang w:val="uk-UA"/>
        </w:rPr>
        <w:t xml:space="preserve">Вуглецю діоксид – </w:t>
      </w:r>
      <w:r w:rsidR="003B47F6" w:rsidRPr="003B47F6">
        <w:rPr>
          <w:snapToGrid w:val="0"/>
          <w:lang w:val="uk-UA"/>
        </w:rPr>
        <w:t>65,959</w:t>
      </w:r>
      <w:r w:rsidR="00C65B86">
        <w:rPr>
          <w:snapToGrid w:val="0"/>
          <w:lang w:val="uk-UA"/>
        </w:rPr>
        <w:t xml:space="preserve"> </w:t>
      </w:r>
      <w:r w:rsidR="0071290A" w:rsidRPr="004739E7">
        <w:rPr>
          <w:lang w:val="uk-UA"/>
        </w:rPr>
        <w:t xml:space="preserve">т/рік, Оксиди азоту (оксид та діоксид азоту) у перерахунку на діоксид азоту – </w:t>
      </w:r>
      <w:r w:rsidR="003B47F6" w:rsidRPr="003B47F6">
        <w:rPr>
          <w:snapToGrid w:val="0"/>
          <w:lang w:val="uk-UA"/>
        </w:rPr>
        <w:t>0,048674</w:t>
      </w:r>
      <w:r w:rsidR="003B47F6">
        <w:rPr>
          <w:snapToGrid w:val="0"/>
          <w:lang w:val="uk-UA"/>
        </w:rPr>
        <w:t xml:space="preserve"> </w:t>
      </w:r>
      <w:r w:rsidR="0071290A" w:rsidRPr="004739E7">
        <w:rPr>
          <w:lang w:val="uk-UA"/>
        </w:rPr>
        <w:t>т/рік</w:t>
      </w:r>
      <w:r w:rsidR="00144280">
        <w:rPr>
          <w:lang w:val="uk-UA"/>
        </w:rPr>
        <w:t xml:space="preserve"> (</w:t>
      </w:r>
      <w:r w:rsidR="003B47F6">
        <w:rPr>
          <w:lang w:val="uk-UA"/>
        </w:rPr>
        <w:t>0,046849</w:t>
      </w:r>
      <w:r w:rsidR="00C65B86">
        <w:rPr>
          <w:lang w:val="uk-UA"/>
        </w:rPr>
        <w:t xml:space="preserve"> </w:t>
      </w:r>
      <w:r w:rsidR="00144280" w:rsidRPr="00C65B86">
        <w:rPr>
          <w:lang w:val="uk-UA"/>
        </w:rPr>
        <w:t>г/с)</w:t>
      </w:r>
      <w:r w:rsidR="0071290A" w:rsidRPr="004739E7">
        <w:rPr>
          <w:lang w:val="uk-UA"/>
        </w:rPr>
        <w:t xml:space="preserve">, Оксид вуглецю – </w:t>
      </w:r>
      <w:r w:rsidR="003B47F6" w:rsidRPr="003B47F6">
        <w:rPr>
          <w:snapToGrid w:val="0"/>
          <w:lang w:val="uk-UA"/>
        </w:rPr>
        <w:t>0,200726</w:t>
      </w:r>
      <w:r w:rsidR="003B47F6">
        <w:rPr>
          <w:snapToGrid w:val="0"/>
          <w:lang w:val="uk-UA"/>
        </w:rPr>
        <w:t xml:space="preserve"> </w:t>
      </w:r>
      <w:r w:rsidR="0071290A" w:rsidRPr="004739E7">
        <w:rPr>
          <w:lang w:val="uk-UA"/>
        </w:rPr>
        <w:t>т/рік</w:t>
      </w:r>
      <w:r w:rsidR="00144280">
        <w:rPr>
          <w:lang w:val="uk-UA"/>
        </w:rPr>
        <w:t xml:space="preserve"> (</w:t>
      </w:r>
      <w:r w:rsidR="003B47F6">
        <w:rPr>
          <w:lang w:val="uk-UA"/>
        </w:rPr>
        <w:t>0,193418</w:t>
      </w:r>
      <w:r w:rsidR="00921A8A" w:rsidRPr="00921A8A">
        <w:rPr>
          <w:lang w:val="uk-UA"/>
        </w:rPr>
        <w:t xml:space="preserve"> </w:t>
      </w:r>
      <w:r w:rsidR="00144280" w:rsidRPr="00921A8A">
        <w:rPr>
          <w:lang w:val="uk-UA"/>
        </w:rPr>
        <w:t>г/с)</w:t>
      </w:r>
      <w:r w:rsidR="0071290A" w:rsidRPr="00921A8A">
        <w:rPr>
          <w:lang w:val="uk-UA"/>
        </w:rPr>
        <w:t xml:space="preserve">, Діоксид сірки (діоксид та триоксид) у перерахунку на діоксид сірки – </w:t>
      </w:r>
      <w:r w:rsidR="003B47F6" w:rsidRPr="003B47F6">
        <w:rPr>
          <w:snapToGrid w:val="0"/>
          <w:lang w:val="uk-UA"/>
        </w:rPr>
        <w:t>0,03797</w:t>
      </w:r>
      <w:r w:rsidR="003B47F6">
        <w:rPr>
          <w:snapToGrid w:val="0"/>
          <w:lang w:val="uk-UA"/>
        </w:rPr>
        <w:t xml:space="preserve"> </w:t>
      </w:r>
      <w:r w:rsidR="0071290A" w:rsidRPr="00921A8A">
        <w:rPr>
          <w:lang w:val="uk-UA"/>
        </w:rPr>
        <w:t>т/рік</w:t>
      </w:r>
      <w:r w:rsidR="00144280" w:rsidRPr="00921A8A">
        <w:rPr>
          <w:lang w:val="uk-UA"/>
        </w:rPr>
        <w:t xml:space="preserve"> (</w:t>
      </w:r>
      <w:r w:rsidR="003B47F6">
        <w:rPr>
          <w:lang w:val="uk-UA"/>
        </w:rPr>
        <w:t>0,03654</w:t>
      </w:r>
      <w:r w:rsidR="00144280" w:rsidRPr="00921A8A">
        <w:rPr>
          <w:lang w:val="uk-UA"/>
        </w:rPr>
        <w:t xml:space="preserve"> г/с)</w:t>
      </w:r>
      <w:r w:rsidR="0071290A" w:rsidRPr="00921A8A">
        <w:rPr>
          <w:lang w:val="uk-UA"/>
        </w:rPr>
        <w:t xml:space="preserve">, Речовини у вигляді суспендованих твердих частинок недиференційованих за складом – </w:t>
      </w:r>
      <w:r w:rsidR="003B47F6" w:rsidRPr="003B47F6">
        <w:rPr>
          <w:snapToGrid w:val="0"/>
          <w:lang w:val="uk-UA"/>
        </w:rPr>
        <w:t>0,077620</w:t>
      </w:r>
      <w:r w:rsidR="003B47F6">
        <w:rPr>
          <w:snapToGrid w:val="0"/>
          <w:lang w:val="uk-UA"/>
        </w:rPr>
        <w:t xml:space="preserve"> </w:t>
      </w:r>
      <w:r w:rsidR="0071290A" w:rsidRPr="00921A8A">
        <w:rPr>
          <w:lang w:val="uk-UA"/>
        </w:rPr>
        <w:t>т/рік</w:t>
      </w:r>
      <w:r w:rsidR="00144280" w:rsidRPr="00921A8A">
        <w:rPr>
          <w:lang w:val="uk-UA"/>
        </w:rPr>
        <w:t xml:space="preserve"> (</w:t>
      </w:r>
      <w:r w:rsidR="003B47F6">
        <w:rPr>
          <w:lang w:val="uk-UA"/>
        </w:rPr>
        <w:t>0,075065</w:t>
      </w:r>
      <w:r w:rsidR="00144280" w:rsidRPr="00921A8A">
        <w:rPr>
          <w:lang w:val="uk-UA"/>
        </w:rPr>
        <w:t xml:space="preserve"> г/с)</w:t>
      </w:r>
      <w:r w:rsidR="0071290A" w:rsidRPr="00921A8A">
        <w:rPr>
          <w:lang w:val="uk-UA"/>
        </w:rPr>
        <w:t>,</w:t>
      </w:r>
      <w:r w:rsidR="00D31113" w:rsidRPr="00921A8A">
        <w:rPr>
          <w:lang w:val="uk-UA"/>
        </w:rPr>
        <w:t xml:space="preserve"> Неметанові леткі органічні сполуки (НМЛОС) – </w:t>
      </w:r>
      <w:r w:rsidR="003B47F6" w:rsidRPr="003B47F6">
        <w:rPr>
          <w:snapToGrid w:val="0"/>
          <w:lang w:val="uk-UA"/>
        </w:rPr>
        <w:t>0,044661</w:t>
      </w:r>
      <w:r w:rsidR="003B47F6">
        <w:rPr>
          <w:snapToGrid w:val="0"/>
          <w:lang w:val="uk-UA"/>
        </w:rPr>
        <w:t xml:space="preserve"> </w:t>
      </w:r>
      <w:r w:rsidR="00D31113" w:rsidRPr="00921A8A">
        <w:rPr>
          <w:lang w:val="uk-UA"/>
        </w:rPr>
        <w:t>т/рік,</w:t>
      </w:r>
      <w:r w:rsidR="0071290A" w:rsidRPr="00921A8A">
        <w:rPr>
          <w:lang w:val="uk-UA"/>
        </w:rPr>
        <w:t xml:space="preserve"> Вуглеводні насичені С12-С19 (розчинник РПК-26611 та ін.) в перерахунку на сумарний органічний вуглець – </w:t>
      </w:r>
      <w:r w:rsidR="003B47F6" w:rsidRPr="003B47F6">
        <w:rPr>
          <w:snapToGrid w:val="0"/>
          <w:lang w:val="uk-UA"/>
        </w:rPr>
        <w:t>0,000009</w:t>
      </w:r>
      <w:r w:rsidR="003B47F6">
        <w:rPr>
          <w:snapToGrid w:val="0"/>
          <w:lang w:val="uk-UA"/>
        </w:rPr>
        <w:t xml:space="preserve"> </w:t>
      </w:r>
      <w:r w:rsidR="0071290A" w:rsidRPr="00921A8A">
        <w:rPr>
          <w:lang w:val="uk-UA"/>
        </w:rPr>
        <w:t>т/рік</w:t>
      </w:r>
      <w:r w:rsidR="00144280" w:rsidRPr="00921A8A">
        <w:rPr>
          <w:lang w:val="uk-UA"/>
        </w:rPr>
        <w:t xml:space="preserve"> (0,0000</w:t>
      </w:r>
      <w:r w:rsidR="00921A8A" w:rsidRPr="00921A8A">
        <w:rPr>
          <w:lang w:val="uk-UA"/>
        </w:rPr>
        <w:t>1</w:t>
      </w:r>
      <w:r w:rsidR="00F359F9">
        <w:rPr>
          <w:lang w:val="uk-UA"/>
        </w:rPr>
        <w:t>2</w:t>
      </w:r>
      <w:r w:rsidR="00144280" w:rsidRPr="00921A8A">
        <w:rPr>
          <w:lang w:val="uk-UA"/>
        </w:rPr>
        <w:t xml:space="preserve"> г/с)</w:t>
      </w:r>
      <w:r w:rsidR="0071290A" w:rsidRPr="00921A8A">
        <w:rPr>
          <w:lang w:val="uk-UA"/>
        </w:rPr>
        <w:t xml:space="preserve">, Метан – </w:t>
      </w:r>
      <w:r w:rsidR="00F359F9" w:rsidRPr="00F359F9">
        <w:rPr>
          <w:snapToGrid w:val="0"/>
          <w:lang w:val="uk-UA"/>
        </w:rPr>
        <w:t>0,000893</w:t>
      </w:r>
      <w:r w:rsidR="00F359F9">
        <w:rPr>
          <w:snapToGrid w:val="0"/>
          <w:lang w:val="uk-UA"/>
        </w:rPr>
        <w:t xml:space="preserve"> </w:t>
      </w:r>
      <w:r w:rsidR="00F359F9">
        <w:rPr>
          <w:color w:val="000000"/>
          <w:lang w:val="uk-UA"/>
        </w:rPr>
        <w:t xml:space="preserve">т/рік, </w:t>
      </w:r>
      <w:r w:rsidR="00F359F9" w:rsidRPr="00F359F9">
        <w:rPr>
          <w:color w:val="000000"/>
          <w:lang w:val="uk-UA"/>
        </w:rPr>
        <w:t>Сульфатна кислота (H2SO4) [сірчана кислота]</w:t>
      </w:r>
      <w:r w:rsidR="00F359F9">
        <w:rPr>
          <w:color w:val="000000"/>
          <w:lang w:val="uk-UA"/>
        </w:rPr>
        <w:t xml:space="preserve"> – 0,007624 т/рік (0,00004 г/с).</w:t>
      </w:r>
    </w:p>
    <w:p w:rsidR="00DC3AA5" w:rsidRPr="004739E7" w:rsidRDefault="00083379" w:rsidP="00DC3AA5">
      <w:pPr>
        <w:ind w:firstLine="709"/>
        <w:jc w:val="both"/>
        <w:rPr>
          <w:lang w:val="uk-UA"/>
        </w:rPr>
      </w:pPr>
      <w:r w:rsidRPr="004739E7">
        <w:rPr>
          <w:lang w:val="uk-UA"/>
        </w:rPr>
        <w:t>Підприємство не має виробництв або технологічного устаткування, на яких повинні впроваджуватися  найкращі доступні технології та методи керування,</w:t>
      </w:r>
      <w:r w:rsidR="00C44EB0">
        <w:rPr>
          <w:lang w:val="uk-UA"/>
        </w:rPr>
        <w:t xml:space="preserve"> тому </w:t>
      </w:r>
      <w:r w:rsidR="00C44EB0" w:rsidRPr="00C44EB0">
        <w:rPr>
          <w:lang w:val="uk-UA"/>
        </w:rPr>
        <w:t>заходи щодо</w:t>
      </w:r>
      <w:r w:rsidR="00C44EB0">
        <w:rPr>
          <w:lang w:val="uk-UA"/>
        </w:rPr>
        <w:t xml:space="preserve"> їх</w:t>
      </w:r>
      <w:r w:rsidR="00C44EB0" w:rsidRPr="00C44EB0">
        <w:rPr>
          <w:lang w:val="uk-UA"/>
        </w:rPr>
        <w:t xml:space="preserve"> впровадження</w:t>
      </w:r>
      <w:r w:rsidR="00C44EB0">
        <w:rPr>
          <w:lang w:val="uk-UA"/>
        </w:rPr>
        <w:t xml:space="preserve"> не потрібні.</w:t>
      </w:r>
      <w:r w:rsidRPr="004739E7">
        <w:rPr>
          <w:lang w:val="uk-UA"/>
        </w:rPr>
        <w:t xml:space="preserve"> </w:t>
      </w:r>
      <w:r w:rsidR="00C44EB0">
        <w:rPr>
          <w:lang w:val="uk-UA"/>
        </w:rPr>
        <w:t>В</w:t>
      </w:r>
      <w:r w:rsidR="004739E7" w:rsidRPr="004739E7">
        <w:rPr>
          <w:lang w:val="uk-UA"/>
        </w:rPr>
        <w:t>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C44EB0">
        <w:rPr>
          <w:lang w:val="uk-UA"/>
        </w:rPr>
        <w:t>, природоохоронні заходи щодо скорочення викидів дотримано</w:t>
      </w:r>
      <w:r w:rsidR="00E75949" w:rsidRPr="004739E7">
        <w:rPr>
          <w:lang w:val="uk-UA"/>
        </w:rPr>
        <w:t xml:space="preserve">. </w:t>
      </w:r>
      <w:r w:rsidR="00DC3AA5" w:rsidRPr="00921A8A">
        <w:rPr>
          <w:lang w:val="uk-UA"/>
        </w:rPr>
        <w:t>Пропозиції щодо дозволених обсягів викидів відповідають чинному законодавству.</w:t>
      </w:r>
      <w:r w:rsidR="00DC3AA5">
        <w:rPr>
          <w:lang w:val="uk-UA"/>
        </w:rPr>
        <w:t xml:space="preserve"> </w:t>
      </w:r>
    </w:p>
    <w:p w:rsidR="004739E7" w:rsidRPr="00BF37C6" w:rsidRDefault="004739E7" w:rsidP="004739E7">
      <w:pPr>
        <w:ind w:firstLine="709"/>
        <w:jc w:val="both"/>
        <w:rPr>
          <w:lang w:val="uk-UA"/>
        </w:rPr>
      </w:pPr>
      <w:r w:rsidRPr="00BF37C6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</w:t>
      </w:r>
      <w:r>
        <w:rPr>
          <w:lang w:val="uk-UA"/>
        </w:rPr>
        <w:t xml:space="preserve">після публікації </w:t>
      </w:r>
      <w:r w:rsidRPr="00BF37C6">
        <w:rPr>
          <w:lang w:val="uk-UA"/>
        </w:rPr>
        <w:t xml:space="preserve">до </w:t>
      </w:r>
      <w:r w:rsidR="00AA589A">
        <w:rPr>
          <w:lang w:val="uk-UA"/>
        </w:rPr>
        <w:t>Департаменту</w:t>
      </w:r>
      <w:r>
        <w:rPr>
          <w:lang w:val="uk-UA"/>
        </w:rPr>
        <w:t xml:space="preserve"> </w:t>
      </w:r>
      <w:r w:rsidR="00D7097F">
        <w:rPr>
          <w:lang w:val="uk-UA"/>
        </w:rPr>
        <w:t xml:space="preserve">захисту довкілля </w:t>
      </w:r>
      <w:r w:rsidR="00CC16FA">
        <w:rPr>
          <w:lang w:val="uk-UA"/>
        </w:rPr>
        <w:t xml:space="preserve">та адаптації до зміни клімату </w:t>
      </w:r>
      <w:r>
        <w:rPr>
          <w:lang w:val="uk-UA"/>
        </w:rPr>
        <w:t xml:space="preserve">виконавчого органу Київської міської ради (Київської міської державної адміністрації) за адресою: 04080, м. Київ, вул. Турівська, 28; тел. 366-64-10, 366-64-11, </w:t>
      </w:r>
      <w:r>
        <w:rPr>
          <w:lang w:val="en-US"/>
        </w:rPr>
        <w:t>e-mail: ecology@kyivcity.gov.ua</w:t>
      </w:r>
      <w:r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C361F"/>
    <w:rsid w:val="00304141"/>
    <w:rsid w:val="0034720C"/>
    <w:rsid w:val="003520C5"/>
    <w:rsid w:val="003728DE"/>
    <w:rsid w:val="003B2357"/>
    <w:rsid w:val="003B47F6"/>
    <w:rsid w:val="003C46C9"/>
    <w:rsid w:val="003D18D8"/>
    <w:rsid w:val="004573CD"/>
    <w:rsid w:val="00464069"/>
    <w:rsid w:val="004739E7"/>
    <w:rsid w:val="004A3EF3"/>
    <w:rsid w:val="004E0A56"/>
    <w:rsid w:val="004E5C19"/>
    <w:rsid w:val="00550A9E"/>
    <w:rsid w:val="00557CC4"/>
    <w:rsid w:val="00563F8A"/>
    <w:rsid w:val="005816BF"/>
    <w:rsid w:val="00597D1E"/>
    <w:rsid w:val="005C0875"/>
    <w:rsid w:val="006056CF"/>
    <w:rsid w:val="00622F63"/>
    <w:rsid w:val="006C4ED7"/>
    <w:rsid w:val="00704592"/>
    <w:rsid w:val="0071290A"/>
    <w:rsid w:val="00740BF6"/>
    <w:rsid w:val="007533F0"/>
    <w:rsid w:val="00773BB8"/>
    <w:rsid w:val="00847F66"/>
    <w:rsid w:val="008760FD"/>
    <w:rsid w:val="00890260"/>
    <w:rsid w:val="008A0CAC"/>
    <w:rsid w:val="008A145C"/>
    <w:rsid w:val="008C6218"/>
    <w:rsid w:val="008F7B48"/>
    <w:rsid w:val="00906D2B"/>
    <w:rsid w:val="00921A8A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AA589A"/>
    <w:rsid w:val="00BF37C6"/>
    <w:rsid w:val="00C02B59"/>
    <w:rsid w:val="00C40B17"/>
    <w:rsid w:val="00C44EB0"/>
    <w:rsid w:val="00C467B0"/>
    <w:rsid w:val="00C63928"/>
    <w:rsid w:val="00C65B86"/>
    <w:rsid w:val="00C717FE"/>
    <w:rsid w:val="00C80A78"/>
    <w:rsid w:val="00C904AF"/>
    <w:rsid w:val="00CA5C19"/>
    <w:rsid w:val="00CC16FA"/>
    <w:rsid w:val="00CE0A1E"/>
    <w:rsid w:val="00CF652F"/>
    <w:rsid w:val="00D2401A"/>
    <w:rsid w:val="00D31113"/>
    <w:rsid w:val="00D7097F"/>
    <w:rsid w:val="00DA1FB3"/>
    <w:rsid w:val="00DA410E"/>
    <w:rsid w:val="00DA43FF"/>
    <w:rsid w:val="00DC3AA5"/>
    <w:rsid w:val="00E35CDE"/>
    <w:rsid w:val="00E4002C"/>
    <w:rsid w:val="00E75949"/>
    <w:rsid w:val="00E804D3"/>
    <w:rsid w:val="00F04DCD"/>
    <w:rsid w:val="00F05EAB"/>
    <w:rsid w:val="00F16BEA"/>
    <w:rsid w:val="00F33EFD"/>
    <w:rsid w:val="00F359F9"/>
    <w:rsid w:val="00F40940"/>
    <w:rsid w:val="00F42C14"/>
    <w:rsid w:val="00F5059C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D3A7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М Кандий</cp:lastModifiedBy>
  <cp:revision>33</cp:revision>
  <dcterms:created xsi:type="dcterms:W3CDTF">2018-02-05T11:51:00Z</dcterms:created>
  <dcterms:modified xsi:type="dcterms:W3CDTF">2023-07-03T12:50:00Z</dcterms:modified>
</cp:coreProperties>
</file>