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FF6FD9" w:rsidP="00FF6FD9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>Товариство з обмеженою відповідальністю</w:t>
      </w:r>
      <w:r w:rsidRPr="00FF6FD9">
        <w:rPr>
          <w:lang w:val="uk-UA" w:eastAsia="uk-UA"/>
        </w:rPr>
        <w:t xml:space="preserve"> «СЕЛТОН» (ТОВ «СЕЛТОН»)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Pr="00FF6FD9">
        <w:rPr>
          <w:lang w:val="uk-UA"/>
        </w:rPr>
        <w:t>32556556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34720C">
        <w:rPr>
          <w:lang w:val="uk-UA"/>
        </w:rPr>
        <w:t>, поштова та фактична</w:t>
      </w:r>
      <w:r w:rsidR="00C65B86">
        <w:rPr>
          <w:lang w:val="uk-UA"/>
        </w:rPr>
        <w:t xml:space="preserve"> адреса </w:t>
      </w:r>
      <w:r w:rsidRPr="00FF6FD9">
        <w:rPr>
          <w:lang w:val="uk-UA"/>
        </w:rPr>
        <w:t>04074, м. Київ, Оболонський район, вул. Резервна, 29</w:t>
      </w:r>
      <w:r w:rsidR="00847F66">
        <w:rPr>
          <w:lang w:val="uk-UA"/>
        </w:rPr>
        <w:t xml:space="preserve">, </w:t>
      </w:r>
      <w:r>
        <w:rPr>
          <w:lang w:val="uk-UA"/>
        </w:rPr>
        <w:t>(095)</w:t>
      </w:r>
      <w:r w:rsidRPr="00FF6FD9">
        <w:rPr>
          <w:lang w:val="uk-UA"/>
        </w:rPr>
        <w:t>1692690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Pr="00FF6FD9">
        <w:t>info@selton.com.ua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D31113" w:rsidRDefault="00C65B86" w:rsidP="00F02B4A">
      <w:pPr>
        <w:tabs>
          <w:tab w:val="left" w:pos="567"/>
        </w:tabs>
        <w:jc w:val="both"/>
        <w:rPr>
          <w:rFonts w:eastAsia="MS Mincho"/>
          <w:lang w:val="uk-UA"/>
        </w:rPr>
      </w:pPr>
      <w:r>
        <w:rPr>
          <w:lang w:val="uk-UA"/>
        </w:rPr>
        <w:t xml:space="preserve">Основний вид діяльності підприємства - </w:t>
      </w:r>
      <w:r w:rsidR="00FF6FD9">
        <w:rPr>
          <w:lang w:val="uk-UA"/>
        </w:rPr>
        <w:t>в</w:t>
      </w:r>
      <w:r w:rsidR="00FF6FD9" w:rsidRPr="00FF6FD9">
        <w:rPr>
          <w:lang w:val="uk-UA"/>
        </w:rPr>
        <w:t>иробництво інших машин і устаткування загального призначення</w:t>
      </w:r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>На підприємстві наявні виробництва:</w:t>
      </w:r>
      <w:r w:rsidR="00397F98">
        <w:rPr>
          <w:bCs/>
          <w:lang w:val="uk-UA"/>
        </w:rPr>
        <w:t xml:space="preserve"> </w:t>
      </w:r>
      <w:r w:rsidR="00397F98" w:rsidRPr="00397F98">
        <w:rPr>
          <w:bCs/>
          <w:lang w:val="uk-UA"/>
        </w:rPr>
        <w:t>210620 - машинобудування (механічна обробка металу)</w:t>
      </w:r>
      <w:r w:rsidR="00397F98">
        <w:rPr>
          <w:bCs/>
          <w:lang w:val="uk-UA"/>
        </w:rPr>
        <w:t xml:space="preserve">, </w:t>
      </w:r>
      <w:r w:rsidR="00397F98" w:rsidRPr="00397F98">
        <w:rPr>
          <w:bCs/>
          <w:lang w:val="uk-UA"/>
        </w:rPr>
        <w:t>410405 - застосування клеїв та клейких стрічок</w:t>
      </w:r>
      <w:r w:rsidR="00397F98">
        <w:rPr>
          <w:bCs/>
          <w:lang w:val="uk-UA"/>
        </w:rPr>
        <w:t xml:space="preserve">, </w:t>
      </w:r>
      <w:r w:rsidR="00397F98" w:rsidRPr="00397F98">
        <w:rPr>
          <w:bCs/>
          <w:lang w:val="uk-UA"/>
        </w:rPr>
        <w:t xml:space="preserve">120103- установки для спалювання &lt;50 </w:t>
      </w:r>
      <w:proofErr w:type="spellStart"/>
      <w:r w:rsidR="00397F98" w:rsidRPr="00397F98">
        <w:rPr>
          <w:bCs/>
          <w:lang w:val="uk-UA"/>
        </w:rPr>
        <w:t>МВт</w:t>
      </w:r>
      <w:proofErr w:type="spellEnd"/>
      <w:r w:rsidR="00397F98" w:rsidRPr="00397F98">
        <w:rPr>
          <w:bCs/>
          <w:lang w:val="uk-UA"/>
        </w:rPr>
        <w:t xml:space="preserve"> (котлоагрегати)</w:t>
      </w:r>
      <w:r w:rsidR="00397F98">
        <w:rPr>
          <w:bCs/>
          <w:lang w:val="uk-UA"/>
        </w:rPr>
        <w:t xml:space="preserve">, </w:t>
      </w:r>
      <w:r w:rsidR="00397F98" w:rsidRPr="00397F98">
        <w:rPr>
          <w:bCs/>
          <w:lang w:val="uk-UA"/>
        </w:rPr>
        <w:t xml:space="preserve">210617 </w:t>
      </w:r>
      <w:r w:rsidR="00397F98">
        <w:rPr>
          <w:bCs/>
          <w:lang w:val="uk-UA"/>
        </w:rPr>
        <w:t>–</w:t>
      </w:r>
      <w:r w:rsidR="00397F98" w:rsidRPr="00397F98">
        <w:rPr>
          <w:bCs/>
          <w:lang w:val="uk-UA"/>
        </w:rPr>
        <w:t xml:space="preserve"> інше</w:t>
      </w:r>
      <w:r w:rsidR="00397F98">
        <w:rPr>
          <w:bCs/>
          <w:lang w:val="uk-UA"/>
        </w:rPr>
        <w:t xml:space="preserve">, </w:t>
      </w:r>
      <w:r w:rsidR="00397F98" w:rsidRPr="00397F98">
        <w:rPr>
          <w:bCs/>
          <w:lang w:val="uk-UA"/>
        </w:rPr>
        <w:t>130326 - зварювання металів</w:t>
      </w:r>
      <w:r w:rsidR="00397F98">
        <w:rPr>
          <w:bCs/>
          <w:lang w:val="uk-UA"/>
        </w:rPr>
        <w:t xml:space="preserve">, </w:t>
      </w:r>
      <w:r w:rsidR="00397F98" w:rsidRPr="00397F98">
        <w:rPr>
          <w:bCs/>
          <w:lang w:val="uk-UA"/>
        </w:rPr>
        <w:t>120204 стаціонарні двигуни</w:t>
      </w:r>
      <w:r w:rsidR="000F14C4">
        <w:rPr>
          <w:bCs/>
          <w:lang w:val="uk-UA"/>
        </w:rPr>
        <w:t xml:space="preserve">, </w:t>
      </w:r>
      <w:r w:rsidR="000F14C4" w:rsidRPr="000F14C4">
        <w:rPr>
          <w:bCs/>
          <w:lang w:val="uk-UA"/>
        </w:rPr>
        <w:t>410108  інші види промислового використання фарб (за винятком ремонту автомобілів)</w:t>
      </w:r>
      <w:r w:rsidR="000F14C4">
        <w:rPr>
          <w:bCs/>
          <w:lang w:val="uk-UA"/>
        </w:rPr>
        <w:t xml:space="preserve">, </w:t>
      </w:r>
      <w:r w:rsidR="000F14C4" w:rsidRPr="000F14C4">
        <w:rPr>
          <w:bCs/>
          <w:lang w:val="uk-UA"/>
        </w:rPr>
        <w:t xml:space="preserve">410314 </w:t>
      </w:r>
      <w:r w:rsidR="000F14C4">
        <w:rPr>
          <w:bCs/>
          <w:lang w:val="uk-UA"/>
        </w:rPr>
        <w:t>-</w:t>
      </w:r>
      <w:r w:rsidR="000F14C4" w:rsidRPr="000F14C4">
        <w:rPr>
          <w:bCs/>
          <w:lang w:val="uk-UA"/>
        </w:rPr>
        <w:t xml:space="preserve"> інше</w:t>
      </w:r>
      <w:r w:rsidR="000F14C4">
        <w:rPr>
          <w:bCs/>
          <w:lang w:val="uk-UA"/>
        </w:rPr>
        <w:t xml:space="preserve">, </w:t>
      </w:r>
      <w:r w:rsidR="000F14C4" w:rsidRPr="000F14C4">
        <w:rPr>
          <w:bCs/>
          <w:lang w:val="uk-UA"/>
        </w:rPr>
        <w:t>130327</w:t>
      </w:r>
      <w:r w:rsidR="000F14C4">
        <w:rPr>
          <w:bCs/>
          <w:lang w:val="uk-UA"/>
        </w:rPr>
        <w:t xml:space="preserve"> </w:t>
      </w:r>
      <w:r w:rsidR="000F14C4" w:rsidRPr="00F02B4A">
        <w:rPr>
          <w:bCs/>
          <w:lang w:val="uk-UA"/>
        </w:rPr>
        <w:t>- інше</w:t>
      </w:r>
      <w:r w:rsidR="0034720C" w:rsidRPr="00F02B4A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Джерелами утворення забруднюючих речовин</w:t>
      </w:r>
      <w:r w:rsidR="00E45EB2">
        <w:rPr>
          <w:bCs/>
          <w:lang w:val="uk-UA"/>
        </w:rPr>
        <w:t xml:space="preserve"> є металообробні верстати </w:t>
      </w:r>
      <w:r w:rsidR="00E45EB2">
        <w:rPr>
          <w:bCs/>
          <w:lang w:val="en-US"/>
        </w:rPr>
        <w:t xml:space="preserve">HAAS </w:t>
      </w:r>
      <w:proofErr w:type="spellStart"/>
      <w:r w:rsidR="00E45EB2">
        <w:rPr>
          <w:bCs/>
          <w:lang w:val="en-US"/>
        </w:rPr>
        <w:t>потужністю</w:t>
      </w:r>
      <w:proofErr w:type="spellEnd"/>
      <w:r w:rsidR="00E45EB2">
        <w:rPr>
          <w:bCs/>
          <w:lang w:val="en-US"/>
        </w:rPr>
        <w:t xml:space="preserve"> 11,4 к</w:t>
      </w:r>
      <w:r w:rsidR="00E45EB2">
        <w:rPr>
          <w:bCs/>
          <w:lang w:val="uk-UA"/>
        </w:rPr>
        <w:t>Вт кожен (</w:t>
      </w:r>
      <w:r w:rsidR="00E45EB2" w:rsidRPr="004209A4">
        <w:rPr>
          <w:lang w:val="uk-UA"/>
        </w:rPr>
        <w:t>ST-30Y</w:t>
      </w:r>
      <w:r w:rsidR="00E45EB2">
        <w:rPr>
          <w:lang w:val="uk-UA"/>
        </w:rPr>
        <w:t xml:space="preserve">, </w:t>
      </w:r>
      <w:r w:rsidR="00E45EB2" w:rsidRPr="004209A4">
        <w:rPr>
          <w:lang w:val="uk-UA"/>
        </w:rPr>
        <w:t>ST-20</w:t>
      </w:r>
      <w:r w:rsidR="00E45EB2">
        <w:rPr>
          <w:lang w:val="uk-UA"/>
        </w:rPr>
        <w:t xml:space="preserve">, </w:t>
      </w:r>
      <w:r w:rsidR="00E45EB2" w:rsidRPr="004209A4">
        <w:rPr>
          <w:lang w:val="uk-UA"/>
        </w:rPr>
        <w:t>VF-5/40XT</w:t>
      </w:r>
      <w:r w:rsidR="00E45EB2">
        <w:rPr>
          <w:lang w:val="uk-UA"/>
        </w:rPr>
        <w:t xml:space="preserve">, </w:t>
      </w:r>
      <w:r w:rsidR="00E45EB2" w:rsidRPr="004209A4">
        <w:rPr>
          <w:lang w:val="en-US"/>
        </w:rPr>
        <w:t>UMC-1000</w:t>
      </w:r>
      <w:r w:rsidR="00E45EB2">
        <w:rPr>
          <w:lang w:val="uk-UA"/>
        </w:rPr>
        <w:t>), п</w:t>
      </w:r>
      <w:r w:rsidR="00E45EB2" w:rsidRPr="004209A4">
        <w:rPr>
          <w:lang w:val="uk-UA"/>
        </w:rPr>
        <w:t xml:space="preserve">ила </w:t>
      </w:r>
      <w:proofErr w:type="spellStart"/>
      <w:r w:rsidR="00E45EB2" w:rsidRPr="004209A4">
        <w:rPr>
          <w:lang w:val="uk-UA"/>
        </w:rPr>
        <w:t>ленточна</w:t>
      </w:r>
      <w:proofErr w:type="spellEnd"/>
      <w:r w:rsidR="00E45EB2" w:rsidRPr="004209A4">
        <w:rPr>
          <w:lang w:val="uk-UA"/>
        </w:rPr>
        <w:t xml:space="preserve"> HBS-1018 W</w:t>
      </w:r>
      <w:r w:rsidR="00E45EB2">
        <w:rPr>
          <w:lang w:val="uk-UA"/>
        </w:rPr>
        <w:t xml:space="preserve"> (2,8 кВт)</w:t>
      </w:r>
      <w:r w:rsidR="00E45EB2" w:rsidRPr="004209A4">
        <w:rPr>
          <w:lang w:val="uk-UA"/>
        </w:rPr>
        <w:t>,</w:t>
      </w:r>
      <w:r w:rsidR="00E45EB2">
        <w:rPr>
          <w:lang w:val="uk-UA"/>
        </w:rPr>
        <w:t xml:space="preserve"> </w:t>
      </w:r>
      <w:r w:rsidR="00E45EB2" w:rsidRPr="004209A4">
        <w:rPr>
          <w:lang w:val="uk-UA"/>
        </w:rPr>
        <w:t xml:space="preserve">Точильний станок VEGA </w:t>
      </w:r>
      <w:proofErr w:type="spellStart"/>
      <w:r w:rsidR="00E45EB2" w:rsidRPr="004209A4">
        <w:rPr>
          <w:lang w:val="uk-UA"/>
        </w:rPr>
        <w:t>powertool</w:t>
      </w:r>
      <w:proofErr w:type="spellEnd"/>
      <w:r w:rsidR="00E45EB2" w:rsidRPr="004209A4">
        <w:rPr>
          <w:lang w:val="uk-UA"/>
        </w:rPr>
        <w:t xml:space="preserve"> VBG-1000</w:t>
      </w:r>
      <w:r w:rsidR="00E45EB2">
        <w:rPr>
          <w:lang w:val="uk-UA"/>
        </w:rPr>
        <w:t xml:space="preserve"> (0,35 кВт), </w:t>
      </w:r>
      <w:r w:rsidR="00E45EB2" w:rsidRPr="004209A4">
        <w:rPr>
          <w:lang w:val="uk-UA"/>
        </w:rPr>
        <w:t>Двокомпонентна дозувальна система М45 JCEM</w:t>
      </w:r>
      <w:r w:rsidR="003B47F6">
        <w:rPr>
          <w:color w:val="000000"/>
          <w:lang w:val="uk-UA"/>
        </w:rPr>
        <w:t>.</w:t>
      </w:r>
      <w:r w:rsidR="00E45EB2">
        <w:rPr>
          <w:color w:val="000000"/>
          <w:lang w:val="uk-UA"/>
        </w:rPr>
        <w:t xml:space="preserve"> (0,75 кВт), </w:t>
      </w:r>
      <w:r w:rsidR="00E45EB2" w:rsidRPr="004209A4">
        <w:rPr>
          <w:lang w:val="uk-UA"/>
        </w:rPr>
        <w:t>RAMPF 2-х компонентний заливний робот DR-CNC</w:t>
      </w:r>
      <w:r w:rsidR="00E45EB2">
        <w:rPr>
          <w:lang w:val="uk-UA"/>
        </w:rPr>
        <w:t xml:space="preserve"> (8,3 кВт), </w:t>
      </w:r>
      <w:r w:rsidR="00E45EB2" w:rsidRPr="004209A4">
        <w:rPr>
          <w:lang w:val="uk-UA"/>
        </w:rPr>
        <w:t>Гофрувальна машина</w:t>
      </w:r>
      <w:r w:rsidR="003B47F6">
        <w:rPr>
          <w:color w:val="000000"/>
          <w:lang w:val="uk-UA"/>
        </w:rPr>
        <w:t xml:space="preserve"> </w:t>
      </w:r>
      <w:proofErr w:type="spellStart"/>
      <w:r w:rsidR="00E45EB2" w:rsidRPr="004209A4">
        <w:rPr>
          <w:lang w:val="en-US"/>
        </w:rPr>
        <w:t>Rotafaltvario</w:t>
      </w:r>
      <w:proofErr w:type="spellEnd"/>
      <w:r w:rsidR="00E45EB2" w:rsidRPr="004209A4">
        <w:rPr>
          <w:lang w:val="en-US"/>
        </w:rPr>
        <w:t xml:space="preserve"> 48 inch</w:t>
      </w:r>
      <w:r w:rsidR="00E45EB2">
        <w:rPr>
          <w:lang w:val="uk-UA"/>
        </w:rPr>
        <w:t xml:space="preserve"> (20 кВт), </w:t>
      </w:r>
      <w:r w:rsidR="00E45EB2">
        <w:rPr>
          <w:bCs/>
          <w:color w:val="000000"/>
        </w:rPr>
        <w:t xml:space="preserve">Пила </w:t>
      </w:r>
      <w:proofErr w:type="spellStart"/>
      <w:r w:rsidR="00E45EB2">
        <w:rPr>
          <w:bCs/>
          <w:color w:val="000000"/>
        </w:rPr>
        <w:t>торцювання</w:t>
      </w:r>
      <w:proofErr w:type="spellEnd"/>
      <w:r w:rsidR="00E45EB2" w:rsidRPr="004209A4">
        <w:rPr>
          <w:bCs/>
          <w:color w:val="000000"/>
        </w:rPr>
        <w:t xml:space="preserve"> 00175</w:t>
      </w:r>
      <w:r w:rsidR="00E45EB2">
        <w:rPr>
          <w:bCs/>
          <w:color w:val="000000"/>
          <w:lang w:val="uk-UA"/>
        </w:rPr>
        <w:t xml:space="preserve"> (3 кВт), </w:t>
      </w:r>
      <w:r w:rsidR="00E45EB2" w:rsidRPr="00E45EB2">
        <w:rPr>
          <w:bCs/>
          <w:color w:val="000000"/>
          <w:lang w:val="uk-UA"/>
        </w:rPr>
        <w:t xml:space="preserve">Станок </w:t>
      </w:r>
      <w:proofErr w:type="spellStart"/>
      <w:r w:rsidR="00E45EB2" w:rsidRPr="00E45EB2">
        <w:rPr>
          <w:bCs/>
          <w:color w:val="000000"/>
          <w:lang w:val="uk-UA"/>
        </w:rPr>
        <w:t>рейсмусний</w:t>
      </w:r>
      <w:proofErr w:type="spellEnd"/>
      <w:r w:rsidR="00E45EB2" w:rsidRPr="00E45EB2">
        <w:rPr>
          <w:bCs/>
          <w:color w:val="000000"/>
          <w:lang w:val="uk-UA"/>
        </w:rPr>
        <w:t xml:space="preserve"> </w:t>
      </w:r>
      <w:proofErr w:type="spellStart"/>
      <w:r w:rsidR="00E45EB2" w:rsidRPr="00E45EB2">
        <w:rPr>
          <w:bCs/>
          <w:color w:val="000000"/>
          <w:lang w:val="uk-UA"/>
        </w:rPr>
        <w:t>Sheppach</w:t>
      </w:r>
      <w:proofErr w:type="spellEnd"/>
      <w:r w:rsidR="00E45EB2" w:rsidRPr="00E45EB2">
        <w:rPr>
          <w:bCs/>
          <w:color w:val="000000"/>
          <w:lang w:val="uk-UA"/>
        </w:rPr>
        <w:t xml:space="preserve"> HT850</w:t>
      </w:r>
      <w:r w:rsidR="00E45EB2">
        <w:rPr>
          <w:bCs/>
          <w:color w:val="000000"/>
          <w:lang w:val="uk-UA"/>
        </w:rPr>
        <w:t xml:space="preserve"> (1,25 кВт), ц</w:t>
      </w:r>
      <w:r w:rsidR="00E45EB2" w:rsidRPr="00E45EB2">
        <w:rPr>
          <w:bCs/>
          <w:color w:val="000000"/>
          <w:lang w:val="uk-UA"/>
        </w:rPr>
        <w:t xml:space="preserve">иркулярна пилка </w:t>
      </w:r>
      <w:proofErr w:type="spellStart"/>
      <w:r w:rsidR="00E45EB2" w:rsidRPr="00E45EB2">
        <w:rPr>
          <w:bCs/>
          <w:color w:val="000000"/>
          <w:lang w:val="uk-UA"/>
        </w:rPr>
        <w:t>Powermatik</w:t>
      </w:r>
      <w:proofErr w:type="spellEnd"/>
      <w:r w:rsidR="00E45EB2">
        <w:rPr>
          <w:bCs/>
          <w:color w:val="000000"/>
          <w:lang w:val="uk-UA"/>
        </w:rPr>
        <w:t xml:space="preserve"> (1,8 кВт), </w:t>
      </w:r>
      <w:proofErr w:type="spellStart"/>
      <w:r w:rsidR="00E45EB2" w:rsidRPr="00E45EB2">
        <w:rPr>
          <w:bCs/>
          <w:color w:val="000000"/>
          <w:lang w:val="uk-UA"/>
        </w:rPr>
        <w:t>DeWalt</w:t>
      </w:r>
      <w:proofErr w:type="spellEnd"/>
      <w:r w:rsidR="00E45EB2">
        <w:rPr>
          <w:bCs/>
          <w:color w:val="000000"/>
          <w:lang w:val="uk-UA"/>
        </w:rPr>
        <w:t xml:space="preserve"> </w:t>
      </w:r>
      <w:proofErr w:type="spellStart"/>
      <w:r w:rsidR="00E45EB2" w:rsidRPr="00E45EB2">
        <w:rPr>
          <w:bCs/>
          <w:color w:val="000000"/>
          <w:lang w:val="uk-UA"/>
        </w:rPr>
        <w:t>торцювально</w:t>
      </w:r>
      <w:proofErr w:type="spellEnd"/>
      <w:r w:rsidR="00E45EB2" w:rsidRPr="00E45EB2">
        <w:rPr>
          <w:bCs/>
          <w:color w:val="000000"/>
          <w:lang w:val="uk-UA"/>
        </w:rPr>
        <w:t>-поперечна пила</w:t>
      </w:r>
      <w:r w:rsidR="00E45EB2">
        <w:rPr>
          <w:bCs/>
          <w:color w:val="000000"/>
          <w:lang w:val="uk-UA"/>
        </w:rPr>
        <w:t xml:space="preserve"> (1,6 кВт), твердопаливні котли</w:t>
      </w:r>
      <w:r w:rsidR="00E45EB2" w:rsidRPr="00E45EB2">
        <w:rPr>
          <w:bCs/>
          <w:color w:val="000000"/>
          <w:lang w:val="uk-UA"/>
        </w:rPr>
        <w:t xml:space="preserve"> </w:t>
      </w:r>
      <w:proofErr w:type="spellStart"/>
      <w:r w:rsidR="00E45EB2" w:rsidRPr="00E45EB2">
        <w:rPr>
          <w:bCs/>
          <w:color w:val="000000"/>
          <w:lang w:val="uk-UA"/>
        </w:rPr>
        <w:t>КВм</w:t>
      </w:r>
      <w:proofErr w:type="spellEnd"/>
      <w:r w:rsidR="00E45EB2" w:rsidRPr="00E45EB2">
        <w:rPr>
          <w:bCs/>
          <w:color w:val="000000"/>
          <w:lang w:val="uk-UA"/>
        </w:rPr>
        <w:t>(а)-0,25 (КРГ-</w:t>
      </w:r>
      <w:proofErr w:type="spellStart"/>
      <w:r w:rsidR="00E45EB2" w:rsidRPr="00E45EB2">
        <w:rPr>
          <w:bCs/>
          <w:color w:val="000000"/>
          <w:lang w:val="uk-UA"/>
        </w:rPr>
        <w:t>комбі</w:t>
      </w:r>
      <w:proofErr w:type="spellEnd"/>
      <w:r w:rsidR="00E45EB2" w:rsidRPr="00E45EB2">
        <w:rPr>
          <w:bCs/>
          <w:color w:val="000000"/>
          <w:lang w:val="uk-UA"/>
        </w:rPr>
        <w:t>)</w:t>
      </w:r>
      <w:r w:rsidR="00E45EB2">
        <w:rPr>
          <w:bCs/>
          <w:color w:val="000000"/>
          <w:lang w:val="uk-UA"/>
        </w:rPr>
        <w:t xml:space="preserve"> (250 кВт), </w:t>
      </w:r>
      <w:proofErr w:type="spellStart"/>
      <w:r w:rsidR="00E45EB2" w:rsidRPr="004209A4">
        <w:rPr>
          <w:lang w:val="uk-UA"/>
        </w:rPr>
        <w:t>КВм</w:t>
      </w:r>
      <w:proofErr w:type="spellEnd"/>
      <w:r w:rsidR="00E45EB2" w:rsidRPr="004209A4">
        <w:rPr>
          <w:lang w:val="uk-UA"/>
        </w:rPr>
        <w:t>(а)-0,5</w:t>
      </w:r>
      <w:r w:rsidR="00E45EB2">
        <w:rPr>
          <w:lang w:val="uk-UA"/>
        </w:rPr>
        <w:t xml:space="preserve"> (500 кВт) та </w:t>
      </w:r>
      <w:proofErr w:type="spellStart"/>
      <w:r w:rsidR="00E45EB2" w:rsidRPr="004209A4">
        <w:rPr>
          <w:lang w:val="uk-UA"/>
        </w:rPr>
        <w:t>Kotland</w:t>
      </w:r>
      <w:proofErr w:type="spellEnd"/>
      <w:r w:rsidR="00E45EB2" w:rsidRPr="004209A4">
        <w:rPr>
          <w:lang w:val="uk-UA"/>
        </w:rPr>
        <w:t xml:space="preserve"> KB-150</w:t>
      </w:r>
      <w:r w:rsidR="00E45EB2">
        <w:rPr>
          <w:lang w:val="uk-UA"/>
        </w:rPr>
        <w:t xml:space="preserve"> (150 кВт), зварювальні апарати </w:t>
      </w:r>
      <w:r w:rsidR="00344F31">
        <w:rPr>
          <w:lang w:val="uk-UA"/>
        </w:rPr>
        <w:t xml:space="preserve">для плазмового різання </w:t>
      </w:r>
      <w:r w:rsidR="00344F31" w:rsidRPr="004209A4">
        <w:t>TESLAWELD CNC-CUT</w:t>
      </w:r>
      <w:r w:rsidR="00344F31" w:rsidRPr="004209A4">
        <w:rPr>
          <w:lang w:val="uk-UA"/>
        </w:rPr>
        <w:t xml:space="preserve"> 5</w:t>
      </w:r>
      <w:r w:rsidR="00344F31">
        <w:rPr>
          <w:lang w:val="uk-UA"/>
        </w:rPr>
        <w:t xml:space="preserve">, </w:t>
      </w:r>
      <w:r w:rsidR="00344F31" w:rsidRPr="004209A4">
        <w:rPr>
          <w:lang w:val="uk-UA"/>
        </w:rPr>
        <w:t>CUT-160 CNC</w:t>
      </w:r>
      <w:r w:rsidR="00344F31">
        <w:rPr>
          <w:lang w:val="uk-UA"/>
        </w:rPr>
        <w:t>, л</w:t>
      </w:r>
      <w:r w:rsidR="00344F31" w:rsidRPr="00344F31">
        <w:rPr>
          <w:lang w:val="uk-UA"/>
        </w:rPr>
        <w:t xml:space="preserve">азерний різак </w:t>
      </w:r>
      <w:proofErr w:type="spellStart"/>
      <w:r w:rsidR="00344F31" w:rsidRPr="00344F31">
        <w:rPr>
          <w:lang w:val="uk-UA"/>
        </w:rPr>
        <w:t>bodur</w:t>
      </w:r>
      <w:proofErr w:type="spellEnd"/>
      <w:r w:rsidR="00344F31" w:rsidRPr="00344F31">
        <w:rPr>
          <w:lang w:val="uk-UA"/>
        </w:rPr>
        <w:t xml:space="preserve"> F1530T</w:t>
      </w:r>
      <w:r w:rsidR="00344F31">
        <w:rPr>
          <w:lang w:val="uk-UA"/>
        </w:rPr>
        <w:t xml:space="preserve">, дизельні генератори </w:t>
      </w:r>
      <w:r w:rsidR="00344F31" w:rsidRPr="004209A4">
        <w:rPr>
          <w:color w:val="000000"/>
        </w:rPr>
        <w:t>MATARI МR40</w:t>
      </w:r>
      <w:r w:rsidR="00344F31">
        <w:rPr>
          <w:color w:val="000000"/>
          <w:lang w:val="uk-UA"/>
        </w:rPr>
        <w:t xml:space="preserve"> (35 кВт) та </w:t>
      </w:r>
      <w:r w:rsidR="00344F31" w:rsidRPr="004209A4">
        <w:rPr>
          <w:lang w:val="uk-UA"/>
        </w:rPr>
        <w:t>DJ 317 BD</w:t>
      </w:r>
      <w:r w:rsidR="00344F31">
        <w:rPr>
          <w:lang w:val="uk-UA"/>
        </w:rPr>
        <w:t xml:space="preserve"> (100 кВт), н</w:t>
      </w:r>
      <w:r w:rsidR="00344F31" w:rsidRPr="00344F31">
        <w:rPr>
          <w:lang w:val="uk-UA"/>
        </w:rPr>
        <w:t>апірна піскоструминна камера 1200х800х700</w:t>
      </w:r>
      <w:r w:rsidR="00344F31">
        <w:rPr>
          <w:lang w:val="uk-UA"/>
        </w:rPr>
        <w:t xml:space="preserve"> (3 кВт), </w:t>
      </w:r>
      <w:proofErr w:type="spellStart"/>
      <w:r w:rsidR="00344F31">
        <w:rPr>
          <w:lang w:val="uk-UA"/>
        </w:rPr>
        <w:t>а</w:t>
      </w:r>
      <w:r w:rsidR="00344F31" w:rsidRPr="004209A4">
        <w:rPr>
          <w:lang w:val="uk-UA"/>
        </w:rPr>
        <w:t>реометр+манометр</w:t>
      </w:r>
      <w:proofErr w:type="spellEnd"/>
      <w:r w:rsidR="00344F31">
        <w:rPr>
          <w:lang w:val="uk-UA"/>
        </w:rPr>
        <w:t>, п</w:t>
      </w:r>
      <w:r w:rsidR="00344F31" w:rsidRPr="00344F31">
        <w:rPr>
          <w:lang w:val="uk-UA"/>
        </w:rPr>
        <w:t>ристосування для мийки фільтрів</w:t>
      </w:r>
      <w:r w:rsidR="00344F31">
        <w:rPr>
          <w:lang w:val="uk-UA"/>
        </w:rPr>
        <w:t xml:space="preserve">, 2 фарбопульти </w:t>
      </w:r>
      <w:r w:rsidR="00344F31" w:rsidRPr="004209A4">
        <w:rPr>
          <w:lang w:val="en-US"/>
        </w:rPr>
        <w:t xml:space="preserve">Aero </w:t>
      </w:r>
      <w:proofErr w:type="spellStart"/>
      <w:r w:rsidR="00344F31" w:rsidRPr="004209A4">
        <w:rPr>
          <w:lang w:val="en-US"/>
        </w:rPr>
        <w:t>Mexim</w:t>
      </w:r>
      <w:proofErr w:type="spellEnd"/>
      <w:r w:rsidR="00344F31">
        <w:rPr>
          <w:lang w:val="uk-UA"/>
        </w:rPr>
        <w:t xml:space="preserve"> (2 та 1,8 кВт), е</w:t>
      </w:r>
      <w:r w:rsidR="00344F31" w:rsidRPr="00344F31">
        <w:rPr>
          <w:lang w:val="uk-UA"/>
        </w:rPr>
        <w:t>кструдер</w:t>
      </w:r>
      <w:r w:rsidR="00344F31">
        <w:rPr>
          <w:lang w:val="uk-UA"/>
        </w:rPr>
        <w:t xml:space="preserve">и: 3 з діаметром шнеку 25мм, 5 </w:t>
      </w:r>
      <w:r w:rsidR="00344F31" w:rsidRPr="00344F31">
        <w:rPr>
          <w:lang w:val="uk-UA"/>
        </w:rPr>
        <w:t xml:space="preserve">з діаметром шнеку 32мм </w:t>
      </w:r>
      <w:r w:rsidR="00344F31">
        <w:rPr>
          <w:lang w:val="uk-UA"/>
        </w:rPr>
        <w:t xml:space="preserve">(2,1 кВт кожен), </w:t>
      </w:r>
      <w:proofErr w:type="spellStart"/>
      <w:r w:rsidR="00344F31">
        <w:rPr>
          <w:color w:val="000000"/>
          <w:lang w:val="uk-UA"/>
        </w:rPr>
        <w:t>з</w:t>
      </w:r>
      <w:r w:rsidR="00344F31" w:rsidRPr="004209A4">
        <w:rPr>
          <w:color w:val="000000"/>
          <w:lang w:val="uk-UA"/>
        </w:rPr>
        <w:t>аточний</w:t>
      </w:r>
      <w:proofErr w:type="spellEnd"/>
      <w:r w:rsidR="00344F31" w:rsidRPr="004209A4">
        <w:rPr>
          <w:color w:val="000000"/>
          <w:lang w:val="uk-UA"/>
        </w:rPr>
        <w:t xml:space="preserve"> верстат</w:t>
      </w:r>
      <w:r w:rsidR="00344F31">
        <w:rPr>
          <w:color w:val="000000"/>
          <w:lang w:val="uk-UA"/>
        </w:rPr>
        <w:t xml:space="preserve"> (3 кВт), 2 </w:t>
      </w:r>
      <w:proofErr w:type="spellStart"/>
      <w:r w:rsidR="00344F31">
        <w:rPr>
          <w:color w:val="000000"/>
          <w:lang w:val="uk-UA"/>
        </w:rPr>
        <w:t>заточних</w:t>
      </w:r>
      <w:proofErr w:type="spellEnd"/>
      <w:r w:rsidR="00344F31">
        <w:rPr>
          <w:color w:val="000000"/>
          <w:lang w:val="uk-UA"/>
        </w:rPr>
        <w:t xml:space="preserve"> станки (2 та 0,8 кВт), п</w:t>
      </w:r>
      <w:r w:rsidR="00344F31" w:rsidRPr="00344F31">
        <w:rPr>
          <w:color w:val="000000"/>
          <w:lang w:val="uk-UA"/>
        </w:rPr>
        <w:t>лоско-шліфувальний верстат</w:t>
      </w:r>
      <w:r w:rsidR="00344F31">
        <w:rPr>
          <w:color w:val="000000"/>
          <w:lang w:val="uk-UA"/>
        </w:rPr>
        <w:t xml:space="preserve"> (7 кВт), в</w:t>
      </w:r>
      <w:r w:rsidR="00344F31" w:rsidRPr="00344F31">
        <w:rPr>
          <w:color w:val="000000"/>
          <w:lang w:val="uk-UA"/>
        </w:rPr>
        <w:t>ерстат токарно-гвинторізний мод 16К20</w:t>
      </w:r>
      <w:r w:rsidR="00344F31">
        <w:rPr>
          <w:color w:val="000000"/>
          <w:lang w:val="uk-UA"/>
        </w:rPr>
        <w:t xml:space="preserve"> (11 кВт), </w:t>
      </w:r>
      <w:r w:rsidR="00344F31">
        <w:rPr>
          <w:lang w:val="uk-UA"/>
        </w:rPr>
        <w:t>т</w:t>
      </w:r>
      <w:r w:rsidR="00344F31" w:rsidRPr="004209A4">
        <w:rPr>
          <w:lang w:val="uk-UA"/>
        </w:rPr>
        <w:t>окарний верстат ДИП-300 1М63МФ101</w:t>
      </w:r>
      <w:r w:rsidR="00344F31">
        <w:rPr>
          <w:lang w:val="uk-UA"/>
        </w:rPr>
        <w:t xml:space="preserve"> (19,7 кВт), ф</w:t>
      </w:r>
      <w:r w:rsidR="00344F31" w:rsidRPr="00344F31">
        <w:rPr>
          <w:lang w:val="uk-UA"/>
        </w:rPr>
        <w:t xml:space="preserve">резерний станок </w:t>
      </w:r>
      <w:r w:rsidR="00344F31" w:rsidRPr="004209A4">
        <w:rPr>
          <w:lang w:val="uk-UA"/>
        </w:rPr>
        <w:t>6Т10</w:t>
      </w:r>
      <w:r w:rsidR="00344F31">
        <w:rPr>
          <w:lang w:val="uk-UA"/>
        </w:rPr>
        <w:t xml:space="preserve"> (5 кВт), </w:t>
      </w:r>
      <w:proofErr w:type="spellStart"/>
      <w:r w:rsidR="00344F31">
        <w:rPr>
          <w:lang w:val="uk-UA"/>
        </w:rPr>
        <w:t>спотери</w:t>
      </w:r>
      <w:proofErr w:type="spellEnd"/>
      <w:r w:rsidR="00344F31">
        <w:rPr>
          <w:lang w:val="uk-UA"/>
        </w:rPr>
        <w:t xml:space="preserve">: </w:t>
      </w:r>
      <w:proofErr w:type="spellStart"/>
      <w:r w:rsidR="00344F31" w:rsidRPr="004209A4">
        <w:rPr>
          <w:color w:val="000000"/>
        </w:rPr>
        <w:t>Spot</w:t>
      </w:r>
      <w:proofErr w:type="spellEnd"/>
      <w:r w:rsidR="00344F31" w:rsidRPr="004209A4">
        <w:rPr>
          <w:color w:val="000000"/>
        </w:rPr>
        <w:t xml:space="preserve"> 9900X</w:t>
      </w:r>
      <w:r w:rsidR="00344F31">
        <w:rPr>
          <w:color w:val="000000"/>
          <w:lang w:val="uk-UA"/>
        </w:rPr>
        <w:t xml:space="preserve"> (9,5 кВт), </w:t>
      </w:r>
      <w:r w:rsidR="00344F31" w:rsidRPr="00344F31">
        <w:rPr>
          <w:color w:val="000000"/>
          <w:lang w:val="uk-UA"/>
        </w:rPr>
        <w:t>FORSAGE SPOTTER380V</w:t>
      </w:r>
      <w:r w:rsidR="00344F31">
        <w:rPr>
          <w:color w:val="000000"/>
          <w:lang w:val="uk-UA"/>
        </w:rPr>
        <w:t xml:space="preserve"> (7 кВт), в</w:t>
      </w:r>
      <w:r w:rsidR="00344F31" w:rsidRPr="00344F31">
        <w:rPr>
          <w:color w:val="000000"/>
          <w:lang w:val="uk-UA"/>
        </w:rPr>
        <w:t>исокоточний</w:t>
      </w:r>
      <w:r w:rsidR="00E34C4B">
        <w:rPr>
          <w:color w:val="000000"/>
          <w:lang w:val="uk-UA"/>
        </w:rPr>
        <w:t xml:space="preserve"> </w:t>
      </w:r>
      <w:r w:rsidR="00344F31" w:rsidRPr="00344F31">
        <w:rPr>
          <w:color w:val="000000"/>
          <w:lang w:val="uk-UA"/>
        </w:rPr>
        <w:t xml:space="preserve">верстат </w:t>
      </w:r>
      <w:proofErr w:type="spellStart"/>
      <w:r w:rsidR="00E34C4B" w:rsidRPr="004209A4">
        <w:rPr>
          <w:color w:val="000000" w:themeColor="text1"/>
          <w:lang w:val="uk-UA"/>
        </w:rPr>
        <w:t>Wedlodgik</w:t>
      </w:r>
      <w:proofErr w:type="spellEnd"/>
      <w:r w:rsidR="00E34C4B" w:rsidRPr="004209A4">
        <w:rPr>
          <w:color w:val="000000" w:themeColor="text1"/>
          <w:lang w:val="en-US"/>
        </w:rPr>
        <w:t xml:space="preserve"> ultima-150</w:t>
      </w:r>
      <w:r w:rsidR="00E34C4B">
        <w:rPr>
          <w:color w:val="000000" w:themeColor="text1"/>
          <w:lang w:val="uk-UA"/>
        </w:rPr>
        <w:t xml:space="preserve"> (150 кВт), </w:t>
      </w:r>
      <w:r w:rsidR="00E34C4B" w:rsidRPr="00E34C4B">
        <w:rPr>
          <w:color w:val="000000" w:themeColor="text1"/>
          <w:lang w:val="uk-UA"/>
        </w:rPr>
        <w:t>Зварювальний</w:t>
      </w:r>
      <w:r w:rsidR="00E34C4B">
        <w:rPr>
          <w:color w:val="000000" w:themeColor="text1"/>
          <w:lang w:val="uk-UA"/>
        </w:rPr>
        <w:t xml:space="preserve"> </w:t>
      </w:r>
      <w:r w:rsidR="00E34C4B" w:rsidRPr="00E34C4B">
        <w:rPr>
          <w:color w:val="000000" w:themeColor="text1"/>
          <w:lang w:val="uk-UA"/>
        </w:rPr>
        <w:t>апарат</w:t>
      </w:r>
      <w:r w:rsidR="00E34C4B">
        <w:rPr>
          <w:color w:val="000000" w:themeColor="text1"/>
          <w:lang w:val="uk-UA"/>
        </w:rPr>
        <w:t xml:space="preserve"> </w:t>
      </w:r>
      <w:proofErr w:type="spellStart"/>
      <w:r w:rsidR="00E34C4B" w:rsidRPr="00E34C4B">
        <w:rPr>
          <w:color w:val="000000" w:themeColor="text1"/>
          <w:lang w:val="uk-UA"/>
        </w:rPr>
        <w:t>напівавт</w:t>
      </w:r>
      <w:proofErr w:type="spellEnd"/>
      <w:r w:rsidR="00E34C4B" w:rsidRPr="00E34C4B">
        <w:rPr>
          <w:color w:val="000000" w:themeColor="text1"/>
          <w:lang w:val="uk-UA"/>
        </w:rPr>
        <w:t>. ТIG-200</w:t>
      </w:r>
      <w:r w:rsidR="00E34C4B">
        <w:rPr>
          <w:color w:val="000000" w:themeColor="text1"/>
          <w:lang w:val="uk-UA"/>
        </w:rPr>
        <w:t xml:space="preserve"> (13,02 кВт), </w:t>
      </w:r>
      <w:proofErr w:type="spellStart"/>
      <w:r w:rsidR="00E34C4B" w:rsidRPr="004209A4">
        <w:rPr>
          <w:lang w:val="uk-UA"/>
        </w:rPr>
        <w:t>Приварювальник</w:t>
      </w:r>
      <w:proofErr w:type="spellEnd"/>
      <w:r w:rsidR="00E34C4B" w:rsidRPr="004209A4">
        <w:rPr>
          <w:lang w:val="uk-UA"/>
        </w:rPr>
        <w:t xml:space="preserve"> гайок</w:t>
      </w:r>
      <w:r w:rsidR="00E34C4B">
        <w:rPr>
          <w:lang w:val="uk-UA"/>
        </w:rPr>
        <w:t xml:space="preserve"> </w:t>
      </w:r>
      <w:r w:rsidR="00E34C4B" w:rsidRPr="004209A4">
        <w:rPr>
          <w:lang w:val="uk-UA"/>
        </w:rPr>
        <w:t xml:space="preserve">BMK 16i </w:t>
      </w:r>
      <w:proofErr w:type="spellStart"/>
      <w:r w:rsidR="00E34C4B" w:rsidRPr="004209A4">
        <w:rPr>
          <w:lang w:val="uk-UA"/>
        </w:rPr>
        <w:t>Soyer</w:t>
      </w:r>
      <w:proofErr w:type="spellEnd"/>
      <w:r w:rsidR="00E34C4B">
        <w:rPr>
          <w:lang w:val="uk-UA"/>
        </w:rPr>
        <w:t xml:space="preserve"> (1 кВт), л</w:t>
      </w:r>
      <w:r w:rsidR="00E34C4B" w:rsidRPr="00E34C4B">
        <w:rPr>
          <w:lang w:val="uk-UA"/>
        </w:rPr>
        <w:t>азерний верстат MSL1610</w:t>
      </w:r>
      <w:r w:rsidR="00E34C4B">
        <w:rPr>
          <w:lang w:val="uk-UA"/>
        </w:rPr>
        <w:t xml:space="preserve">, </w:t>
      </w:r>
      <w:proofErr w:type="spellStart"/>
      <w:r w:rsidR="00E34C4B" w:rsidRPr="004209A4">
        <w:rPr>
          <w:color w:val="000000"/>
        </w:rPr>
        <w:t>Двокомпонентна</w:t>
      </w:r>
      <w:proofErr w:type="spellEnd"/>
      <w:r w:rsidR="00E34C4B">
        <w:rPr>
          <w:color w:val="000000"/>
          <w:lang w:val="uk-UA"/>
        </w:rPr>
        <w:t xml:space="preserve"> </w:t>
      </w:r>
      <w:proofErr w:type="spellStart"/>
      <w:r w:rsidR="00E34C4B" w:rsidRPr="004209A4">
        <w:rPr>
          <w:color w:val="000000"/>
        </w:rPr>
        <w:t>дозувальна</w:t>
      </w:r>
      <w:proofErr w:type="spellEnd"/>
      <w:r w:rsidR="00E34C4B" w:rsidRPr="004209A4">
        <w:rPr>
          <w:color w:val="000000"/>
        </w:rPr>
        <w:t xml:space="preserve"> система</w:t>
      </w:r>
      <w:r w:rsidR="00E34C4B">
        <w:rPr>
          <w:color w:val="000000"/>
          <w:lang w:val="uk-UA"/>
        </w:rPr>
        <w:t xml:space="preserve"> </w:t>
      </w:r>
      <w:r w:rsidR="00E34C4B" w:rsidRPr="004209A4">
        <w:rPr>
          <w:lang w:val="en-US"/>
        </w:rPr>
        <w:t xml:space="preserve">Pu </w:t>
      </w:r>
      <w:proofErr w:type="spellStart"/>
      <w:r w:rsidR="00E34C4B" w:rsidRPr="004209A4">
        <w:rPr>
          <w:lang w:val="en-US"/>
        </w:rPr>
        <w:t>technik</w:t>
      </w:r>
      <w:proofErr w:type="spellEnd"/>
      <w:r w:rsidR="00E34C4B" w:rsidRPr="004209A4">
        <w:rPr>
          <w:lang w:val="en-US"/>
        </w:rPr>
        <w:t xml:space="preserve"> M45</w:t>
      </w:r>
      <w:r w:rsidR="00E34C4B">
        <w:rPr>
          <w:lang w:val="uk-UA"/>
        </w:rPr>
        <w:t xml:space="preserve"> (0,75 кВт), </w:t>
      </w:r>
      <w:proofErr w:type="spellStart"/>
      <w:r w:rsidR="00E34C4B" w:rsidRPr="004209A4">
        <w:rPr>
          <w:color w:val="000000"/>
        </w:rPr>
        <w:t>Клейовий</w:t>
      </w:r>
      <w:proofErr w:type="spellEnd"/>
      <w:r w:rsidR="00E34C4B">
        <w:rPr>
          <w:color w:val="000000"/>
          <w:lang w:val="uk-UA"/>
        </w:rPr>
        <w:t xml:space="preserve"> </w:t>
      </w:r>
      <w:proofErr w:type="spellStart"/>
      <w:r w:rsidR="00E34C4B" w:rsidRPr="004209A4">
        <w:rPr>
          <w:color w:val="000000"/>
        </w:rPr>
        <w:t>апарат</w:t>
      </w:r>
      <w:proofErr w:type="spellEnd"/>
      <w:r w:rsidR="00E34C4B">
        <w:rPr>
          <w:color w:val="000000"/>
          <w:lang w:val="uk-UA"/>
        </w:rPr>
        <w:t xml:space="preserve"> </w:t>
      </w:r>
      <w:proofErr w:type="spellStart"/>
      <w:r w:rsidR="00E34C4B" w:rsidRPr="004209A4">
        <w:rPr>
          <w:color w:val="000000"/>
          <w:lang w:val="en-US"/>
        </w:rPr>
        <w:t>Robatech</w:t>
      </w:r>
      <w:proofErr w:type="spellEnd"/>
      <w:r w:rsidR="00E34C4B" w:rsidRPr="004209A4">
        <w:rPr>
          <w:color w:val="000000"/>
          <w:lang w:val="en-US"/>
        </w:rPr>
        <w:t xml:space="preserve"> V7.03, Concept C5/1</w:t>
      </w:r>
      <w:r w:rsidR="00E34C4B">
        <w:rPr>
          <w:color w:val="000000"/>
          <w:lang w:val="uk-UA"/>
        </w:rPr>
        <w:t xml:space="preserve"> (1,8 кВт), </w:t>
      </w:r>
      <w:r w:rsidR="00E34C4B" w:rsidRPr="00E34C4B">
        <w:rPr>
          <w:color w:val="000000"/>
          <w:lang w:val="uk-UA"/>
        </w:rPr>
        <w:t>Установка для зварювання термопластичних полімерних плівок</w:t>
      </w:r>
      <w:r w:rsidR="00E34C4B">
        <w:rPr>
          <w:color w:val="000000"/>
          <w:lang w:val="uk-UA"/>
        </w:rPr>
        <w:t xml:space="preserve"> (0,5 кВт), </w:t>
      </w:r>
      <w:proofErr w:type="spellStart"/>
      <w:r w:rsidR="00E34C4B">
        <w:rPr>
          <w:color w:val="000000"/>
          <w:lang w:val="uk-UA"/>
        </w:rPr>
        <w:t>Змішувально</w:t>
      </w:r>
      <w:proofErr w:type="spellEnd"/>
      <w:r w:rsidR="00E34C4B" w:rsidRPr="00E34C4B">
        <w:rPr>
          <w:color w:val="000000"/>
          <w:lang w:val="uk-UA"/>
        </w:rPr>
        <w:t>- заливн</w:t>
      </w:r>
      <w:r w:rsidR="00E34C4B">
        <w:rPr>
          <w:color w:val="000000"/>
          <w:lang w:val="uk-UA"/>
        </w:rPr>
        <w:t>і</w:t>
      </w:r>
      <w:r w:rsidR="00E34C4B" w:rsidRPr="00E34C4B">
        <w:rPr>
          <w:color w:val="000000"/>
          <w:lang w:val="uk-UA"/>
        </w:rPr>
        <w:t xml:space="preserve"> установк</w:t>
      </w:r>
      <w:r w:rsidR="00E34C4B">
        <w:rPr>
          <w:color w:val="000000"/>
          <w:lang w:val="uk-UA"/>
        </w:rPr>
        <w:t>и:</w:t>
      </w:r>
      <w:r w:rsidR="00E34C4B" w:rsidRPr="00E34C4B">
        <w:rPr>
          <w:color w:val="000000"/>
          <w:lang w:val="uk-UA"/>
        </w:rPr>
        <w:t xml:space="preserve"> серії S</w:t>
      </w:r>
      <w:r w:rsidR="00E34C4B">
        <w:rPr>
          <w:color w:val="000000"/>
          <w:lang w:val="uk-UA"/>
        </w:rPr>
        <w:t xml:space="preserve"> </w:t>
      </w:r>
      <w:r w:rsidR="00E34C4B" w:rsidRPr="004209A4">
        <w:rPr>
          <w:lang w:val="en-US"/>
        </w:rPr>
        <w:t>OSV</w:t>
      </w:r>
      <w:r w:rsidR="00E34C4B">
        <w:rPr>
          <w:lang w:val="uk-UA"/>
        </w:rPr>
        <w:t xml:space="preserve"> (1 кВт) та </w:t>
      </w:r>
      <w:r w:rsidR="00E34C4B" w:rsidRPr="004209A4">
        <w:rPr>
          <w:color w:val="000000"/>
        </w:rPr>
        <w:t xml:space="preserve">OSV </w:t>
      </w:r>
      <w:proofErr w:type="spellStart"/>
      <w:r w:rsidR="00E34C4B" w:rsidRPr="004209A4">
        <w:rPr>
          <w:color w:val="000000"/>
        </w:rPr>
        <w:t>mini</w:t>
      </w:r>
      <w:proofErr w:type="spellEnd"/>
      <w:r w:rsidR="00E34C4B" w:rsidRPr="004209A4">
        <w:rPr>
          <w:color w:val="000000"/>
        </w:rPr>
        <w:t xml:space="preserve"> FB</w:t>
      </w:r>
      <w:r w:rsidR="00E34C4B">
        <w:rPr>
          <w:color w:val="000000"/>
          <w:lang w:val="uk-UA"/>
        </w:rPr>
        <w:t>, 4 к</w:t>
      </w:r>
      <w:proofErr w:type="spellStart"/>
      <w:r w:rsidR="00E34C4B">
        <w:t>утові</w:t>
      </w:r>
      <w:proofErr w:type="spellEnd"/>
      <w:r w:rsidR="00E34C4B">
        <w:rPr>
          <w:lang w:val="uk-UA"/>
        </w:rPr>
        <w:t xml:space="preserve"> </w:t>
      </w:r>
      <w:r w:rsidR="00E34C4B" w:rsidRPr="004209A4">
        <w:rPr>
          <w:lang w:val="uk-UA"/>
        </w:rPr>
        <w:t>ш</w:t>
      </w:r>
      <w:proofErr w:type="spellStart"/>
      <w:r w:rsidR="00E34C4B">
        <w:t>ліфувальні</w:t>
      </w:r>
      <w:proofErr w:type="spellEnd"/>
      <w:r w:rsidR="00E34C4B">
        <w:t xml:space="preserve"> </w:t>
      </w:r>
      <w:proofErr w:type="spellStart"/>
      <w:r w:rsidR="00E34C4B">
        <w:t>машини</w:t>
      </w:r>
      <w:proofErr w:type="spellEnd"/>
      <w:r w:rsidR="00E34C4B">
        <w:t xml:space="preserve"> </w:t>
      </w:r>
      <w:proofErr w:type="spellStart"/>
      <w:r w:rsidR="00E34C4B">
        <w:t>одноручні</w:t>
      </w:r>
      <w:proofErr w:type="spellEnd"/>
      <w:r w:rsidR="00E34C4B" w:rsidRPr="004209A4">
        <w:t xml:space="preserve"> AG-750</w:t>
      </w:r>
      <w:r w:rsidR="00E34C4B">
        <w:rPr>
          <w:lang w:val="uk-UA"/>
        </w:rPr>
        <w:t xml:space="preserve"> (1,3 кВт), </w:t>
      </w:r>
      <w:r w:rsidR="00E34C4B" w:rsidRPr="00E34C4B">
        <w:rPr>
          <w:lang w:val="uk-UA"/>
        </w:rPr>
        <w:t>Напівавтомат</w:t>
      </w:r>
      <w:r w:rsidR="00E34C4B">
        <w:rPr>
          <w:lang w:val="uk-UA"/>
        </w:rPr>
        <w:t xml:space="preserve">и зварювальні </w:t>
      </w:r>
      <w:proofErr w:type="spellStart"/>
      <w:r w:rsidR="00E34C4B">
        <w:rPr>
          <w:lang w:val="uk-UA"/>
        </w:rPr>
        <w:t>інверторні</w:t>
      </w:r>
      <w:proofErr w:type="spellEnd"/>
      <w:r w:rsidR="00E34C4B" w:rsidRPr="00E34C4B">
        <w:rPr>
          <w:lang w:val="uk-UA"/>
        </w:rPr>
        <w:t xml:space="preserve"> "Патон" ПСИ-250S DC </w:t>
      </w:r>
      <w:r w:rsidR="00E34C4B">
        <w:rPr>
          <w:lang w:val="uk-UA"/>
        </w:rPr>
        <w:t xml:space="preserve"> (2 кВт), </w:t>
      </w:r>
      <w:proofErr w:type="spellStart"/>
      <w:r w:rsidR="00E34C4B" w:rsidRPr="004209A4">
        <w:t>Jasic</w:t>
      </w:r>
      <w:proofErr w:type="spellEnd"/>
      <w:r w:rsidR="00E34C4B" w:rsidRPr="004209A4">
        <w:t xml:space="preserve"> MIG 250</w:t>
      </w:r>
      <w:r w:rsidR="00E34C4B">
        <w:rPr>
          <w:lang w:val="uk-UA"/>
        </w:rPr>
        <w:t xml:space="preserve"> (3 кВт), </w:t>
      </w:r>
      <w:proofErr w:type="spellStart"/>
      <w:r w:rsidR="00E34C4B" w:rsidRPr="004209A4">
        <w:t>Jasic</w:t>
      </w:r>
      <w:proofErr w:type="spellEnd"/>
      <w:r w:rsidR="00E34C4B" w:rsidRPr="004209A4">
        <w:t xml:space="preserve"> MIG 250</w:t>
      </w:r>
      <w:r w:rsidR="00E34C4B">
        <w:rPr>
          <w:lang w:val="uk-UA"/>
        </w:rPr>
        <w:t xml:space="preserve"> (2 кВт), </w:t>
      </w:r>
      <w:r w:rsidR="00F02B4A">
        <w:rPr>
          <w:lang w:val="uk-UA"/>
        </w:rPr>
        <w:t xml:space="preserve">2 од. </w:t>
      </w:r>
      <w:proofErr w:type="spellStart"/>
      <w:r w:rsidR="00F02B4A" w:rsidRPr="004209A4">
        <w:t>Jasic</w:t>
      </w:r>
      <w:proofErr w:type="spellEnd"/>
      <w:r w:rsidR="00F02B4A" w:rsidRPr="004209A4">
        <w:t xml:space="preserve"> MIG 250</w:t>
      </w:r>
      <w:r w:rsidR="00F02B4A">
        <w:rPr>
          <w:lang w:val="uk-UA"/>
        </w:rPr>
        <w:t xml:space="preserve"> (3 кВт), </w:t>
      </w:r>
      <w:r w:rsidR="00F02B4A" w:rsidRPr="004209A4">
        <w:rPr>
          <w:lang w:val="en-US"/>
        </w:rPr>
        <w:t>Vitals</w:t>
      </w:r>
      <w:r w:rsidR="00F02B4A">
        <w:rPr>
          <w:lang w:val="uk-UA"/>
        </w:rPr>
        <w:t xml:space="preserve"> (1, 5 кВт), </w:t>
      </w:r>
      <w:proofErr w:type="spellStart"/>
      <w:r w:rsidR="00F02B4A" w:rsidRPr="00F02B4A">
        <w:rPr>
          <w:lang w:val="uk-UA"/>
        </w:rPr>
        <w:t>Fronius</w:t>
      </w:r>
      <w:proofErr w:type="spellEnd"/>
      <w:r w:rsidR="00F02B4A">
        <w:rPr>
          <w:lang w:val="uk-UA"/>
        </w:rPr>
        <w:t xml:space="preserve"> </w:t>
      </w:r>
      <w:r w:rsidR="00F02B4A" w:rsidRPr="00F02B4A">
        <w:rPr>
          <w:lang w:val="uk-UA"/>
        </w:rPr>
        <w:t>ВСТ 457 компакт. 4R/F</w:t>
      </w:r>
      <w:r w:rsidR="00F02B4A">
        <w:rPr>
          <w:lang w:val="uk-UA"/>
        </w:rPr>
        <w:t xml:space="preserve"> (2 кВт), </w:t>
      </w:r>
      <w:r w:rsidR="00E34C4B">
        <w:rPr>
          <w:lang w:val="uk-UA"/>
        </w:rPr>
        <w:t>а</w:t>
      </w:r>
      <w:r w:rsidR="00E34C4B" w:rsidRPr="004209A4">
        <w:rPr>
          <w:lang w:val="uk-UA"/>
        </w:rPr>
        <w:t>парат</w:t>
      </w:r>
      <w:r w:rsidR="00E34C4B">
        <w:rPr>
          <w:lang w:val="uk-UA"/>
        </w:rPr>
        <w:t>и</w:t>
      </w:r>
      <w:r w:rsidR="00E34C4B" w:rsidRPr="004209A4">
        <w:rPr>
          <w:lang w:val="uk-UA"/>
        </w:rPr>
        <w:t xml:space="preserve"> для </w:t>
      </w:r>
      <w:proofErr w:type="spellStart"/>
      <w:r w:rsidR="00E34C4B" w:rsidRPr="004209A4">
        <w:rPr>
          <w:lang w:val="uk-UA"/>
        </w:rPr>
        <w:t>аргоно</w:t>
      </w:r>
      <w:proofErr w:type="spellEnd"/>
      <w:r w:rsidR="00E34C4B" w:rsidRPr="004209A4">
        <w:rPr>
          <w:lang w:val="uk-UA"/>
        </w:rPr>
        <w:t>-дугового зварюва</w:t>
      </w:r>
      <w:r w:rsidR="00E34C4B">
        <w:rPr>
          <w:lang w:val="uk-UA"/>
        </w:rPr>
        <w:t xml:space="preserve">ння TIG 315P AC/DC (E103) (3 кВт), </w:t>
      </w:r>
      <w:r w:rsidR="00E34C4B" w:rsidRPr="004209A4">
        <w:rPr>
          <w:lang w:val="uk-UA"/>
        </w:rPr>
        <w:t>TIG 200P FC/DC (E201)</w:t>
      </w:r>
      <w:r w:rsidR="00E34C4B">
        <w:rPr>
          <w:lang w:val="uk-UA"/>
        </w:rPr>
        <w:t xml:space="preserve"> (2 кВт), </w:t>
      </w:r>
      <w:r w:rsidR="00E34C4B" w:rsidRPr="004209A4">
        <w:rPr>
          <w:lang w:val="uk-UA"/>
        </w:rPr>
        <w:t>TIG 200P АC/DC (E101)</w:t>
      </w:r>
      <w:r w:rsidR="00E34C4B">
        <w:rPr>
          <w:lang w:val="uk-UA"/>
        </w:rPr>
        <w:t xml:space="preserve"> </w:t>
      </w:r>
      <w:r w:rsidR="00F02B4A">
        <w:rPr>
          <w:lang w:val="uk-UA"/>
        </w:rPr>
        <w:t xml:space="preserve">3 од. </w:t>
      </w:r>
      <w:r w:rsidR="00E34C4B">
        <w:rPr>
          <w:lang w:val="uk-UA"/>
        </w:rPr>
        <w:t xml:space="preserve">(2 кВт), </w:t>
      </w:r>
      <w:proofErr w:type="spellStart"/>
      <w:r w:rsidR="00F02B4A" w:rsidRPr="004209A4">
        <w:rPr>
          <w:lang w:val="uk-UA"/>
        </w:rPr>
        <w:t>WeldingDragonDigi</w:t>
      </w:r>
      <w:proofErr w:type="spellEnd"/>
      <w:r w:rsidR="00F02B4A" w:rsidRPr="004209A4">
        <w:rPr>
          <w:lang w:val="uk-UA"/>
        </w:rPr>
        <w:t xml:space="preserve"> TIG-250p AC/DC MIX</w:t>
      </w:r>
      <w:r w:rsidR="00F02B4A">
        <w:rPr>
          <w:lang w:val="uk-UA"/>
        </w:rPr>
        <w:t xml:space="preserve"> (2 кВт), </w:t>
      </w:r>
      <w:proofErr w:type="spellStart"/>
      <w:r w:rsidR="00F02B4A">
        <w:rPr>
          <w:lang w:val="uk-UA"/>
        </w:rPr>
        <w:t>к</w:t>
      </w:r>
      <w:r w:rsidR="00F02B4A" w:rsidRPr="00F02B4A">
        <w:rPr>
          <w:lang w:val="uk-UA"/>
        </w:rPr>
        <w:t>оординатно</w:t>
      </w:r>
      <w:proofErr w:type="spellEnd"/>
      <w:r w:rsidR="00F02B4A" w:rsidRPr="00F02B4A">
        <w:rPr>
          <w:lang w:val="uk-UA"/>
        </w:rPr>
        <w:t xml:space="preserve">-пробивний прес з ЧПК </w:t>
      </w:r>
      <w:proofErr w:type="spellStart"/>
      <w:r w:rsidR="00F02B4A" w:rsidRPr="00F02B4A">
        <w:rPr>
          <w:lang w:val="uk-UA"/>
        </w:rPr>
        <w:t>TruMatic</w:t>
      </w:r>
      <w:proofErr w:type="spellEnd"/>
      <w:r w:rsidR="00F02B4A" w:rsidRPr="00F02B4A">
        <w:rPr>
          <w:lang w:val="uk-UA"/>
        </w:rPr>
        <w:t xml:space="preserve"> 1000</w:t>
      </w:r>
      <w:r w:rsidR="00F02B4A">
        <w:rPr>
          <w:lang w:val="uk-UA"/>
        </w:rPr>
        <w:t xml:space="preserve"> (3,5 кВт). </w:t>
      </w:r>
      <w:r w:rsidR="00F42C14">
        <w:rPr>
          <w:lang w:val="uk-UA"/>
        </w:rPr>
        <w:t xml:space="preserve">На підприємстві наявно </w:t>
      </w:r>
      <w:r w:rsidR="00F02B4A">
        <w:rPr>
          <w:lang w:val="uk-UA"/>
        </w:rPr>
        <w:t>28</w:t>
      </w:r>
      <w:r>
        <w:rPr>
          <w:lang w:val="uk-UA"/>
        </w:rPr>
        <w:t xml:space="preserve"> організованих</w:t>
      </w:r>
      <w:r w:rsidR="00F42C14">
        <w:rPr>
          <w:lang w:val="uk-UA"/>
        </w:rPr>
        <w:t xml:space="preserve"> і </w:t>
      </w:r>
      <w:r w:rsidR="00F02B4A">
        <w:rPr>
          <w:lang w:val="uk-UA"/>
        </w:rPr>
        <w:t>1</w:t>
      </w:r>
      <w:r w:rsidR="00F42C14">
        <w:rPr>
          <w:lang w:val="uk-UA"/>
        </w:rPr>
        <w:t xml:space="preserve"> </w:t>
      </w:r>
      <w:r w:rsidR="00F02B4A">
        <w:rPr>
          <w:lang w:val="uk-UA"/>
        </w:rPr>
        <w:t>пересувне джерело викиду.</w:t>
      </w:r>
    </w:p>
    <w:p w:rsidR="004E0A56" w:rsidRPr="004739E7" w:rsidRDefault="002C361F" w:rsidP="00B16044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</w:t>
      </w:r>
      <w:r w:rsidR="00F02B4A">
        <w:rPr>
          <w:lang w:val="uk-UA"/>
        </w:rPr>
        <w:t xml:space="preserve"> (т/рік; г/с)</w:t>
      </w:r>
      <w:r w:rsidR="004E0A56" w:rsidRPr="004739E7">
        <w:rPr>
          <w:lang w:val="uk-UA"/>
        </w:rPr>
        <w:t>:</w:t>
      </w:r>
      <w:r w:rsidR="00F02B4A">
        <w:rPr>
          <w:lang w:val="uk-UA"/>
        </w:rPr>
        <w:t xml:space="preserve"> </w:t>
      </w:r>
      <w:r w:rsidR="00B16044" w:rsidRPr="00B16044">
        <w:rPr>
          <w:lang w:val="uk-UA"/>
        </w:rPr>
        <w:t>Кремнію</w:t>
      </w:r>
      <w:r w:rsidR="00B16044">
        <w:rPr>
          <w:lang w:val="uk-UA"/>
        </w:rPr>
        <w:t xml:space="preserve"> діоксид аморфний (Аеросил-175) - </w:t>
      </w:r>
      <w:r w:rsidR="00B16044" w:rsidRPr="00B16044">
        <w:rPr>
          <w:lang w:val="uk-UA"/>
        </w:rPr>
        <w:t>0,000008</w:t>
      </w:r>
      <w:r w:rsidR="00B16044">
        <w:rPr>
          <w:lang w:val="uk-UA"/>
        </w:rPr>
        <w:t xml:space="preserve">; 0,000001, </w:t>
      </w:r>
      <w:r w:rsidR="00B16044" w:rsidRPr="00B16044">
        <w:rPr>
          <w:lang w:val="uk-UA"/>
        </w:rPr>
        <w:t>Залізо та його сп</w:t>
      </w:r>
      <w:r w:rsidR="00B16044">
        <w:rPr>
          <w:lang w:val="uk-UA"/>
        </w:rPr>
        <w:t xml:space="preserve">олуки (у перерахунку на залізо) - </w:t>
      </w:r>
      <w:r w:rsidR="00B16044" w:rsidRPr="00B16044">
        <w:rPr>
          <w:lang w:val="uk-UA"/>
        </w:rPr>
        <w:t>0,092853</w:t>
      </w:r>
      <w:r w:rsidR="00B16044">
        <w:rPr>
          <w:lang w:val="uk-UA"/>
        </w:rPr>
        <w:t xml:space="preserve">; 0,031884, </w:t>
      </w:r>
      <w:r w:rsidR="00B16044" w:rsidRPr="00B16044">
        <w:rPr>
          <w:lang w:val="uk-UA"/>
        </w:rPr>
        <w:t xml:space="preserve">Хром та його сполуки (у </w:t>
      </w:r>
      <w:r w:rsidR="00B16044">
        <w:rPr>
          <w:lang w:val="uk-UA"/>
        </w:rPr>
        <w:t xml:space="preserve">перерахунку на триоксид хрому) - </w:t>
      </w:r>
      <w:r w:rsidR="00B16044" w:rsidRPr="00B16044">
        <w:rPr>
          <w:lang w:val="uk-UA"/>
        </w:rPr>
        <w:t>0,003879</w:t>
      </w:r>
      <w:r w:rsidR="00B16044">
        <w:rPr>
          <w:lang w:val="uk-UA"/>
        </w:rPr>
        <w:t xml:space="preserve">; 0,00129, Алюмінію оксид - </w:t>
      </w:r>
      <w:r w:rsidR="00B16044" w:rsidRPr="00B16044">
        <w:rPr>
          <w:lang w:val="uk-UA"/>
        </w:rPr>
        <w:t>0,000011</w:t>
      </w:r>
      <w:r w:rsidR="00B16044">
        <w:rPr>
          <w:lang w:val="uk-UA"/>
        </w:rPr>
        <w:t xml:space="preserve">; 0,000002, </w:t>
      </w:r>
      <w:r w:rsidR="00B16044" w:rsidRPr="00B16044">
        <w:rPr>
          <w:lang w:val="uk-UA"/>
        </w:rPr>
        <w:t>Манган та його сполуки (у п</w:t>
      </w:r>
      <w:r w:rsidR="00B16044">
        <w:rPr>
          <w:lang w:val="uk-UA"/>
        </w:rPr>
        <w:t xml:space="preserve">ерерахунку на діоксид мангану ) - </w:t>
      </w:r>
      <w:r w:rsidR="00B16044" w:rsidRPr="00B16044">
        <w:rPr>
          <w:lang w:val="uk-UA"/>
        </w:rPr>
        <w:t>0,004367</w:t>
      </w:r>
      <w:r w:rsidR="00B16044">
        <w:rPr>
          <w:lang w:val="uk-UA"/>
        </w:rPr>
        <w:t xml:space="preserve">; 0,001144, </w:t>
      </w:r>
      <w:r w:rsidR="00B16044" w:rsidRPr="00B16044">
        <w:rPr>
          <w:lang w:val="uk-UA"/>
        </w:rPr>
        <w:t>Азоту (1) оксид (N₂O)</w:t>
      </w:r>
      <w:r w:rsidR="00B16044">
        <w:rPr>
          <w:lang w:val="uk-UA"/>
        </w:rPr>
        <w:t xml:space="preserve"> - </w:t>
      </w:r>
      <w:r w:rsidR="00B16044" w:rsidRPr="00B16044">
        <w:rPr>
          <w:lang w:val="uk-UA"/>
        </w:rPr>
        <w:t>0,012257</w:t>
      </w:r>
      <w:r w:rsidR="00B16044">
        <w:rPr>
          <w:lang w:val="uk-UA"/>
        </w:rPr>
        <w:t xml:space="preserve">;-, Аміак - </w:t>
      </w:r>
      <w:r w:rsidR="00B16044" w:rsidRPr="00B16044">
        <w:rPr>
          <w:lang w:val="uk-UA"/>
        </w:rPr>
        <w:t>0,017308</w:t>
      </w:r>
      <w:r w:rsidR="00B16044">
        <w:rPr>
          <w:lang w:val="uk-UA"/>
        </w:rPr>
        <w:t xml:space="preserve">; 0,004881, </w:t>
      </w:r>
      <w:r w:rsidR="00B16044" w:rsidRPr="00B16044">
        <w:rPr>
          <w:lang w:val="uk-UA"/>
        </w:rPr>
        <w:t>Азотна кислота</w:t>
      </w:r>
      <w:r w:rsidR="00B16044">
        <w:rPr>
          <w:lang w:val="uk-UA"/>
        </w:rPr>
        <w:t xml:space="preserve"> - </w:t>
      </w:r>
      <w:r w:rsidR="00B16044" w:rsidRPr="00B16044">
        <w:rPr>
          <w:lang w:val="uk-UA"/>
        </w:rPr>
        <w:t>0,000200</w:t>
      </w:r>
      <w:r w:rsidR="00B16044">
        <w:rPr>
          <w:lang w:val="uk-UA"/>
        </w:rPr>
        <w:t xml:space="preserve">; </w:t>
      </w:r>
      <w:r w:rsidR="00B16044" w:rsidRPr="00B16044">
        <w:rPr>
          <w:lang w:val="uk-UA"/>
        </w:rPr>
        <w:t>0,000579</w:t>
      </w:r>
      <w:r w:rsidR="00B16044">
        <w:rPr>
          <w:lang w:val="uk-UA"/>
        </w:rPr>
        <w:t xml:space="preserve">, Вуглецю діоксид - </w:t>
      </w:r>
      <w:r w:rsidR="00B16044" w:rsidRPr="00B16044">
        <w:rPr>
          <w:lang w:val="uk-UA"/>
        </w:rPr>
        <w:t>317,501</w:t>
      </w:r>
      <w:r w:rsidR="00B16044">
        <w:rPr>
          <w:lang w:val="uk-UA"/>
        </w:rPr>
        <w:t xml:space="preserve">;-, </w:t>
      </w:r>
      <w:r w:rsidR="00B16044" w:rsidRPr="00B16044">
        <w:rPr>
          <w:lang w:val="uk-UA"/>
        </w:rPr>
        <w:t>Оксиди азоту (оксид та діоксид азоту)</w:t>
      </w:r>
      <w:r w:rsidR="00B16044">
        <w:rPr>
          <w:lang w:val="uk-UA"/>
        </w:rPr>
        <w:t xml:space="preserve"> у перерахунку на діоксид азоту - </w:t>
      </w:r>
      <w:r w:rsidR="00B16044" w:rsidRPr="00B16044">
        <w:rPr>
          <w:lang w:val="uk-UA"/>
        </w:rPr>
        <w:t>0,237117</w:t>
      </w:r>
      <w:r w:rsidR="00B16044">
        <w:rPr>
          <w:lang w:val="uk-UA"/>
        </w:rPr>
        <w:t xml:space="preserve">; </w:t>
      </w:r>
      <w:r w:rsidR="00B16044" w:rsidRPr="00AA2B24">
        <w:rPr>
          <w:lang w:val="uk-UA"/>
        </w:rPr>
        <w:t>0,048185</w:t>
      </w:r>
      <w:r w:rsidR="00B16044">
        <w:rPr>
          <w:lang w:val="uk-UA"/>
        </w:rPr>
        <w:t xml:space="preserve">, </w:t>
      </w:r>
      <w:r w:rsidR="00B16044" w:rsidRPr="00B16044">
        <w:rPr>
          <w:lang w:val="uk-UA"/>
        </w:rPr>
        <w:t>Оксид вуглецю</w:t>
      </w:r>
      <w:r w:rsidR="00B16044">
        <w:rPr>
          <w:lang w:val="uk-UA"/>
        </w:rPr>
        <w:t xml:space="preserve"> - </w:t>
      </w:r>
      <w:r w:rsidR="00B16044" w:rsidRPr="00B16044">
        <w:rPr>
          <w:lang w:val="uk-UA"/>
        </w:rPr>
        <w:t>0,380568</w:t>
      </w:r>
      <w:r w:rsidR="00C11775">
        <w:rPr>
          <w:lang w:val="uk-UA"/>
        </w:rPr>
        <w:t>; 0,157913</w:t>
      </w:r>
      <w:r w:rsidR="00B16044">
        <w:rPr>
          <w:lang w:val="uk-UA"/>
        </w:rPr>
        <w:t xml:space="preserve">, </w:t>
      </w:r>
      <w:r w:rsidR="00B16044" w:rsidRPr="00B16044">
        <w:rPr>
          <w:lang w:val="uk-UA"/>
        </w:rPr>
        <w:t xml:space="preserve">Діоксид сірки (діоксид та </w:t>
      </w:r>
      <w:r w:rsidR="00B16044" w:rsidRPr="00B16044">
        <w:rPr>
          <w:lang w:val="uk-UA"/>
        </w:rPr>
        <w:lastRenderedPageBreak/>
        <w:t>триоксид) у перерахунку на ді</w:t>
      </w:r>
      <w:r w:rsidR="00B16044">
        <w:rPr>
          <w:lang w:val="uk-UA"/>
        </w:rPr>
        <w:t xml:space="preserve">оксид сірки - </w:t>
      </w:r>
      <w:r w:rsidR="00B16044" w:rsidRPr="00B16044">
        <w:rPr>
          <w:lang w:val="uk-UA"/>
        </w:rPr>
        <w:t>0,005340</w:t>
      </w:r>
      <w:r w:rsidR="00B16044">
        <w:rPr>
          <w:lang w:val="uk-UA"/>
        </w:rPr>
        <w:t xml:space="preserve">; 0,005830, </w:t>
      </w:r>
      <w:r w:rsidR="00B16044" w:rsidRPr="00B16044">
        <w:rPr>
          <w:lang w:val="uk-UA"/>
        </w:rPr>
        <w:t>Речовини у вигляді суспендованих твердих частино</w:t>
      </w:r>
      <w:r w:rsidR="00B16044">
        <w:rPr>
          <w:lang w:val="uk-UA"/>
        </w:rPr>
        <w:t xml:space="preserve">к недиференційованих за складом </w:t>
      </w:r>
      <w:r w:rsidR="00B16044" w:rsidRPr="00B16044">
        <w:rPr>
          <w:lang w:val="uk-UA"/>
        </w:rPr>
        <w:t>1,277497</w:t>
      </w:r>
      <w:r w:rsidR="00B16044">
        <w:rPr>
          <w:lang w:val="uk-UA"/>
        </w:rPr>
        <w:t xml:space="preserve">; 0,148926, Ангідрид вольфрамовий - </w:t>
      </w:r>
      <w:r w:rsidR="00B16044" w:rsidRPr="00B16044">
        <w:rPr>
          <w:lang w:val="uk-UA"/>
        </w:rPr>
        <w:t>0,000022</w:t>
      </w:r>
      <w:r w:rsidR="00B16044">
        <w:rPr>
          <w:lang w:val="uk-UA"/>
        </w:rPr>
        <w:t xml:space="preserve">; 0,000004, </w:t>
      </w:r>
      <w:r w:rsidR="00B16044" w:rsidRPr="00B16044">
        <w:rPr>
          <w:lang w:val="uk-UA"/>
        </w:rPr>
        <w:t xml:space="preserve">Неметанові </w:t>
      </w:r>
      <w:r w:rsidR="00B16044">
        <w:rPr>
          <w:lang w:val="uk-UA"/>
        </w:rPr>
        <w:t xml:space="preserve">леткі органічні сполуки (НМЛОС) - </w:t>
      </w:r>
      <w:r w:rsidR="00B16044" w:rsidRPr="00B16044">
        <w:rPr>
          <w:lang w:val="uk-UA"/>
        </w:rPr>
        <w:t>0,141009</w:t>
      </w:r>
      <w:r w:rsidR="00B16044">
        <w:rPr>
          <w:lang w:val="uk-UA"/>
        </w:rPr>
        <w:t xml:space="preserve">;-, </w:t>
      </w:r>
      <w:r w:rsidR="00B16044" w:rsidRPr="00B16044">
        <w:rPr>
          <w:lang w:val="uk-UA"/>
        </w:rPr>
        <w:t xml:space="preserve">Ксилол </w:t>
      </w:r>
      <w:r w:rsidR="00B16044">
        <w:rPr>
          <w:lang w:val="uk-UA"/>
        </w:rPr>
        <w:t xml:space="preserve">- </w:t>
      </w:r>
      <w:r w:rsidR="00B16044" w:rsidRPr="00B16044">
        <w:rPr>
          <w:lang w:val="uk-UA"/>
        </w:rPr>
        <w:t>0,006104</w:t>
      </w:r>
      <w:r w:rsidR="00B16044">
        <w:rPr>
          <w:lang w:val="uk-UA"/>
        </w:rPr>
        <w:t xml:space="preserve">; 0,001329, Спирт </w:t>
      </w:r>
      <w:proofErr w:type="spellStart"/>
      <w:r w:rsidR="00B16044">
        <w:rPr>
          <w:lang w:val="uk-UA"/>
        </w:rPr>
        <w:t>ізопропіловий</w:t>
      </w:r>
      <w:proofErr w:type="spellEnd"/>
      <w:r w:rsidR="00B16044">
        <w:rPr>
          <w:lang w:val="uk-UA"/>
        </w:rPr>
        <w:t xml:space="preserve"> - </w:t>
      </w:r>
      <w:r w:rsidR="00B16044" w:rsidRPr="00B16044">
        <w:rPr>
          <w:lang w:val="uk-UA"/>
        </w:rPr>
        <w:t>0,002000</w:t>
      </w:r>
      <w:r w:rsidR="00B16044">
        <w:rPr>
          <w:lang w:val="uk-UA"/>
        </w:rPr>
        <w:t xml:space="preserve">; </w:t>
      </w:r>
      <w:r w:rsidR="00B16044" w:rsidRPr="00B16044">
        <w:rPr>
          <w:lang w:val="uk-UA"/>
        </w:rPr>
        <w:t>0,005787</w:t>
      </w:r>
      <w:r w:rsidR="00B16044">
        <w:rPr>
          <w:lang w:val="uk-UA"/>
        </w:rPr>
        <w:t xml:space="preserve">, </w:t>
      </w:r>
      <w:r w:rsidR="00B16044" w:rsidRPr="00B16044">
        <w:rPr>
          <w:lang w:val="uk-UA"/>
        </w:rPr>
        <w:t>Масло мінеральне нафтове (веретенне, машинне,</w:t>
      </w:r>
      <w:r w:rsidR="00B16044">
        <w:rPr>
          <w:lang w:val="uk-UA"/>
        </w:rPr>
        <w:t xml:space="preserve"> </w:t>
      </w:r>
      <w:r w:rsidR="00B16044" w:rsidRPr="00B16044">
        <w:rPr>
          <w:lang w:val="uk-UA"/>
        </w:rPr>
        <w:t>циліндрове і ін.)</w:t>
      </w:r>
      <w:r w:rsidR="00B16044">
        <w:rPr>
          <w:lang w:val="uk-UA"/>
        </w:rPr>
        <w:t xml:space="preserve"> - </w:t>
      </w:r>
      <w:r w:rsidR="00B16044" w:rsidRPr="00B16044">
        <w:rPr>
          <w:lang w:val="uk-UA"/>
        </w:rPr>
        <w:t>0,013238</w:t>
      </w:r>
      <w:r w:rsidR="00B16044">
        <w:rPr>
          <w:lang w:val="uk-UA"/>
        </w:rPr>
        <w:t xml:space="preserve">; </w:t>
      </w:r>
      <w:r w:rsidR="00B16044" w:rsidRPr="00B16044">
        <w:rPr>
          <w:lang w:val="uk-UA"/>
        </w:rPr>
        <w:t>0,000638</w:t>
      </w:r>
      <w:r w:rsidR="00B16044">
        <w:rPr>
          <w:lang w:val="uk-UA"/>
        </w:rPr>
        <w:t xml:space="preserve">, Ацетон - </w:t>
      </w:r>
      <w:r w:rsidR="00B16044" w:rsidRPr="00B16044">
        <w:rPr>
          <w:lang w:val="uk-UA"/>
        </w:rPr>
        <w:t>0,034789</w:t>
      </w:r>
      <w:r w:rsidR="00AA2B24">
        <w:rPr>
          <w:lang w:val="uk-UA"/>
        </w:rPr>
        <w:t>; 0,008</w:t>
      </w:r>
      <w:r w:rsidR="00C11775">
        <w:rPr>
          <w:lang w:val="uk-UA"/>
        </w:rPr>
        <w:t>311</w:t>
      </w:r>
      <w:r w:rsidR="00AA2B24">
        <w:rPr>
          <w:lang w:val="uk-UA"/>
        </w:rPr>
        <w:t xml:space="preserve">, </w:t>
      </w:r>
      <w:proofErr w:type="spellStart"/>
      <w:r w:rsidR="00B16044" w:rsidRPr="00B16044">
        <w:rPr>
          <w:lang w:val="uk-UA"/>
        </w:rPr>
        <w:t>Бутиловий</w:t>
      </w:r>
      <w:proofErr w:type="spellEnd"/>
      <w:r w:rsidR="00B16044" w:rsidRPr="00B16044">
        <w:rPr>
          <w:lang w:val="uk-UA"/>
        </w:rPr>
        <w:t xml:space="preserve"> ефір оцтової кислоти (бутилацетат)</w:t>
      </w:r>
      <w:r w:rsidR="00AA2B24">
        <w:rPr>
          <w:lang w:val="uk-UA"/>
        </w:rPr>
        <w:t xml:space="preserve"> - </w:t>
      </w:r>
      <w:r w:rsidR="00B16044" w:rsidRPr="00B16044">
        <w:rPr>
          <w:lang w:val="uk-UA"/>
        </w:rPr>
        <w:t>0,001703</w:t>
      </w:r>
      <w:r w:rsidR="00AA2B24">
        <w:rPr>
          <w:lang w:val="uk-UA"/>
        </w:rPr>
        <w:t xml:space="preserve">; 0,004536, Кислота оцтова - </w:t>
      </w:r>
      <w:r w:rsidR="00B16044" w:rsidRPr="00B16044">
        <w:rPr>
          <w:lang w:val="uk-UA"/>
        </w:rPr>
        <w:t>0,012358</w:t>
      </w:r>
      <w:r w:rsidR="00AA2B24">
        <w:rPr>
          <w:lang w:val="uk-UA"/>
        </w:rPr>
        <w:t xml:space="preserve">; 0,005522, </w:t>
      </w:r>
      <w:r w:rsidR="00B16044" w:rsidRPr="00B16044">
        <w:rPr>
          <w:lang w:val="uk-UA"/>
        </w:rPr>
        <w:t>Вінілацетат</w:t>
      </w:r>
      <w:r w:rsidR="00AA2B24">
        <w:rPr>
          <w:lang w:val="uk-UA"/>
        </w:rPr>
        <w:t xml:space="preserve"> - </w:t>
      </w:r>
      <w:r w:rsidR="00B16044" w:rsidRPr="00B16044">
        <w:rPr>
          <w:lang w:val="uk-UA"/>
        </w:rPr>
        <w:t>0,014988</w:t>
      </w:r>
      <w:r w:rsidR="00AA2B24">
        <w:rPr>
          <w:lang w:val="uk-UA"/>
        </w:rPr>
        <w:t xml:space="preserve">; 0,004135, Етилацетат - </w:t>
      </w:r>
      <w:r w:rsidR="00B16044" w:rsidRPr="00B16044">
        <w:rPr>
          <w:lang w:val="uk-UA"/>
        </w:rPr>
        <w:t>0,027330</w:t>
      </w:r>
      <w:r w:rsidR="00AA2B24">
        <w:rPr>
          <w:lang w:val="uk-UA"/>
        </w:rPr>
        <w:t xml:space="preserve">; 0,007486, </w:t>
      </w:r>
      <w:proofErr w:type="spellStart"/>
      <w:r w:rsidR="00AA2B24">
        <w:rPr>
          <w:lang w:val="uk-UA"/>
        </w:rPr>
        <w:t>Циклогексанон</w:t>
      </w:r>
      <w:proofErr w:type="spellEnd"/>
      <w:r w:rsidR="00AA2B24">
        <w:rPr>
          <w:lang w:val="uk-UA"/>
        </w:rPr>
        <w:t xml:space="preserve"> - </w:t>
      </w:r>
      <w:r w:rsidR="00B16044" w:rsidRPr="00B16044">
        <w:rPr>
          <w:lang w:val="uk-UA"/>
        </w:rPr>
        <w:t>0,001229</w:t>
      </w:r>
      <w:r w:rsidR="00AA2B24">
        <w:rPr>
          <w:lang w:val="uk-UA"/>
        </w:rPr>
        <w:t xml:space="preserve">; 0,004678, Метан - </w:t>
      </w:r>
      <w:r w:rsidR="00B16044" w:rsidRPr="00B16044">
        <w:rPr>
          <w:lang w:val="uk-UA"/>
        </w:rPr>
        <w:t>0,014999</w:t>
      </w:r>
      <w:r w:rsidR="00AA2B24">
        <w:rPr>
          <w:lang w:val="uk-UA"/>
        </w:rPr>
        <w:t xml:space="preserve">;-, </w:t>
      </w:r>
      <w:r w:rsidR="00B16044" w:rsidRPr="00B16044">
        <w:rPr>
          <w:lang w:val="uk-UA"/>
        </w:rPr>
        <w:t>Водню хлорид (с</w:t>
      </w:r>
      <w:r w:rsidR="00AA2B24">
        <w:rPr>
          <w:lang w:val="uk-UA"/>
        </w:rPr>
        <w:t xml:space="preserve">оляна кислота за молекулою HCL) - </w:t>
      </w:r>
      <w:r w:rsidR="00B16044" w:rsidRPr="00B16044">
        <w:rPr>
          <w:lang w:val="uk-UA"/>
        </w:rPr>
        <w:t>0,007599</w:t>
      </w:r>
      <w:r w:rsidR="00AA2B24">
        <w:rPr>
          <w:lang w:val="uk-UA"/>
        </w:rPr>
        <w:t>;</w:t>
      </w:r>
      <w:r w:rsidR="00AA2B24" w:rsidRPr="00AA2B24">
        <w:t xml:space="preserve"> </w:t>
      </w:r>
      <w:r w:rsidR="00AA2B24" w:rsidRPr="00AA2B24">
        <w:rPr>
          <w:lang w:val="uk-UA"/>
        </w:rPr>
        <w:t>0,001332</w:t>
      </w:r>
      <w:r w:rsidR="00AA2B24">
        <w:rPr>
          <w:lang w:val="uk-UA"/>
        </w:rPr>
        <w:t xml:space="preserve">; Фтористий водень - </w:t>
      </w:r>
      <w:r w:rsidR="00B16044" w:rsidRPr="00B16044">
        <w:rPr>
          <w:lang w:val="uk-UA"/>
        </w:rPr>
        <w:t>0,002952</w:t>
      </w:r>
      <w:r w:rsidR="00AA2B24" w:rsidRPr="00705B84">
        <w:rPr>
          <w:lang w:val="uk-UA"/>
        </w:rPr>
        <w:t>;</w:t>
      </w:r>
      <w:r w:rsidR="00705B84" w:rsidRPr="00705B84">
        <w:rPr>
          <w:lang w:val="uk-UA"/>
        </w:rPr>
        <w:t>0,002952</w:t>
      </w:r>
      <w:r w:rsidR="00F359F9" w:rsidRPr="00705B84">
        <w:rPr>
          <w:color w:val="000000"/>
          <w:lang w:val="uk-UA"/>
        </w:rPr>
        <w:t>.</w:t>
      </w:r>
      <w:bookmarkStart w:id="0" w:name="_GoBack"/>
      <w:bookmarkEnd w:id="0"/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AD551F" w:rsidRPr="00AD551F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14C4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60CA4"/>
    <w:rsid w:val="002717D4"/>
    <w:rsid w:val="002C361F"/>
    <w:rsid w:val="00304141"/>
    <w:rsid w:val="00344F31"/>
    <w:rsid w:val="0034720C"/>
    <w:rsid w:val="003520C5"/>
    <w:rsid w:val="003728DE"/>
    <w:rsid w:val="00397F98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05B84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F7B48"/>
    <w:rsid w:val="00906D2B"/>
    <w:rsid w:val="00916965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A2B24"/>
    <w:rsid w:val="00AD551F"/>
    <w:rsid w:val="00B16044"/>
    <w:rsid w:val="00BF37C6"/>
    <w:rsid w:val="00C02B59"/>
    <w:rsid w:val="00C11775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DC3AA5"/>
    <w:rsid w:val="00E34C4B"/>
    <w:rsid w:val="00E35CDE"/>
    <w:rsid w:val="00E4002C"/>
    <w:rsid w:val="00E45EB2"/>
    <w:rsid w:val="00E75949"/>
    <w:rsid w:val="00E804D3"/>
    <w:rsid w:val="00F02B4A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B6BC8"/>
    <w:rsid w:val="00FF6FD9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EF6C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table" w:styleId="a9">
    <w:name w:val="Table Grid"/>
    <w:basedOn w:val="a1"/>
    <w:uiPriority w:val="59"/>
    <w:rsid w:val="00E3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3729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35</cp:revision>
  <dcterms:created xsi:type="dcterms:W3CDTF">2018-02-05T11:51:00Z</dcterms:created>
  <dcterms:modified xsi:type="dcterms:W3CDTF">2023-09-01T09:43:00Z</dcterms:modified>
</cp:coreProperties>
</file>