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144280" w:rsidRDefault="00887983" w:rsidP="00847F66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>Товариство з обмеженою відповідальністю «</w:t>
      </w:r>
      <w:r w:rsidR="003F35AD" w:rsidRPr="003F35AD">
        <w:rPr>
          <w:lang w:val="uk-UA" w:eastAsia="uk-UA"/>
        </w:rPr>
        <w:t>ТЕКХОСТИНГ</w:t>
      </w:r>
      <w:r>
        <w:rPr>
          <w:lang w:val="uk-UA" w:eastAsia="uk-UA"/>
        </w:rPr>
        <w:t>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</w:t>
      </w:r>
      <w:r>
        <w:rPr>
          <w:rFonts w:eastAsia="MS Mincho"/>
          <w:lang w:val="uk-UA"/>
        </w:rPr>
        <w:t xml:space="preserve">ТОВ </w:t>
      </w:r>
      <w:r>
        <w:rPr>
          <w:lang w:val="uk-UA" w:eastAsia="uk-UA"/>
        </w:rPr>
        <w:t>«</w:t>
      </w:r>
      <w:r w:rsidR="003F35AD" w:rsidRPr="003F35AD">
        <w:rPr>
          <w:lang w:val="uk-UA" w:eastAsia="uk-UA"/>
        </w:rPr>
        <w:t>ТЕКХОСТИНГ</w:t>
      </w:r>
      <w:r>
        <w:rPr>
          <w:lang w:val="uk-UA" w:eastAsia="uk-UA"/>
        </w:rPr>
        <w:t>»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="003F35AD" w:rsidRPr="003F35AD">
        <w:rPr>
          <w:lang w:val="uk-UA"/>
        </w:rPr>
        <w:t>41309272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8B7182">
        <w:rPr>
          <w:lang w:val="uk-UA"/>
        </w:rPr>
        <w:t xml:space="preserve"> </w:t>
      </w:r>
      <w:r w:rsidR="00C65B86">
        <w:rPr>
          <w:lang w:val="uk-UA"/>
        </w:rPr>
        <w:t xml:space="preserve">адреса </w:t>
      </w:r>
      <w:r w:rsidR="003F35AD" w:rsidRPr="003F35AD">
        <w:rPr>
          <w:lang w:val="uk-UA"/>
        </w:rPr>
        <w:t xml:space="preserve">01033, м. Київ, Голосіївський р-н, вул. </w:t>
      </w:r>
      <w:proofErr w:type="spellStart"/>
      <w:r w:rsidR="003F35AD" w:rsidRPr="003F35AD">
        <w:rPr>
          <w:lang w:val="uk-UA"/>
        </w:rPr>
        <w:t>Короленківська</w:t>
      </w:r>
      <w:proofErr w:type="spellEnd"/>
      <w:r w:rsidR="003F35AD" w:rsidRPr="003F35AD">
        <w:rPr>
          <w:lang w:val="uk-UA"/>
        </w:rPr>
        <w:t>, буд. 3</w:t>
      </w:r>
      <w:r w:rsidR="00847F66">
        <w:rPr>
          <w:lang w:val="uk-UA"/>
        </w:rPr>
        <w:t xml:space="preserve">, </w:t>
      </w:r>
      <w:r w:rsidR="006E5AA4">
        <w:rPr>
          <w:lang w:val="uk-UA"/>
        </w:rPr>
        <w:t xml:space="preserve">поштова </w:t>
      </w:r>
      <w:r>
        <w:rPr>
          <w:lang w:val="uk-UA"/>
        </w:rPr>
        <w:t xml:space="preserve">та фактична </w:t>
      </w:r>
      <w:r w:rsidR="006E5AA4">
        <w:rPr>
          <w:lang w:val="uk-UA"/>
        </w:rPr>
        <w:t>адреса</w:t>
      </w:r>
      <w:r>
        <w:rPr>
          <w:lang w:val="uk-UA"/>
        </w:rPr>
        <w:t xml:space="preserve"> </w:t>
      </w:r>
      <w:r w:rsidR="003F35AD" w:rsidRPr="003F35AD">
        <w:rPr>
          <w:lang w:val="uk-UA"/>
        </w:rPr>
        <w:t xml:space="preserve">03039, м. Київ, Голосіївський р-н, </w:t>
      </w:r>
      <w:proofErr w:type="spellStart"/>
      <w:r w:rsidR="003F35AD" w:rsidRPr="003F35AD">
        <w:rPr>
          <w:lang w:val="uk-UA"/>
        </w:rPr>
        <w:t>провул</w:t>
      </w:r>
      <w:proofErr w:type="spellEnd"/>
      <w:r w:rsidR="003F35AD" w:rsidRPr="003F35AD">
        <w:rPr>
          <w:lang w:val="uk-UA"/>
        </w:rPr>
        <w:t xml:space="preserve">. </w:t>
      </w:r>
      <w:proofErr w:type="spellStart"/>
      <w:r w:rsidR="003F35AD" w:rsidRPr="003F35AD">
        <w:rPr>
          <w:lang w:val="uk-UA"/>
        </w:rPr>
        <w:t>Малокитаївський</w:t>
      </w:r>
      <w:proofErr w:type="spellEnd"/>
      <w:r w:rsidR="003F35AD" w:rsidRPr="003F35AD">
        <w:rPr>
          <w:lang w:val="uk-UA"/>
        </w:rPr>
        <w:t>, 12</w:t>
      </w:r>
      <w:r w:rsidR="00847F66" w:rsidRPr="00847F66">
        <w:rPr>
          <w:lang w:val="uk-UA"/>
        </w:rPr>
        <w:t xml:space="preserve">, </w:t>
      </w:r>
      <w:r w:rsidR="003F35AD" w:rsidRPr="003F35AD">
        <w:rPr>
          <w:lang w:val="uk-UA"/>
        </w:rPr>
        <w:t>0669149613</w:t>
      </w:r>
      <w:r w:rsidRPr="00887983">
        <w:rPr>
          <w:lang w:val="uk-UA"/>
        </w:rPr>
        <w:t xml:space="preserve">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3F35AD" w:rsidRPr="003F35AD">
        <w:t>ruslan.kulyk@squad.ua</w:t>
      </w:r>
      <w:r w:rsidR="008B7182" w:rsidRPr="003F35AD">
        <w:t>,</w:t>
      </w:r>
      <w:r w:rsidR="008B7182">
        <w:rPr>
          <w:lang w:val="uk-UA"/>
        </w:rPr>
        <w:t xml:space="preserve">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 xml:space="preserve">Дозвіл отримується </w:t>
      </w:r>
      <w:r w:rsidR="008B7182">
        <w:rPr>
          <w:lang w:val="uk-UA"/>
        </w:rPr>
        <w:t>вперше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096293" w:rsidRDefault="00C65B86" w:rsidP="00096293">
      <w:pPr>
        <w:spacing w:line="276" w:lineRule="auto"/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Основний вид діяльності підприємства - </w:t>
      </w:r>
      <w:r w:rsidR="003F35AD" w:rsidRPr="003F35AD">
        <w:rPr>
          <w:lang w:val="uk-UA"/>
        </w:rPr>
        <w:t xml:space="preserve">68.20 </w:t>
      </w:r>
      <w:r w:rsidR="003F35AD">
        <w:rPr>
          <w:lang w:val="uk-UA"/>
        </w:rPr>
        <w:t>н</w:t>
      </w:r>
      <w:r w:rsidR="003F35AD" w:rsidRPr="003F35AD">
        <w:rPr>
          <w:lang w:val="uk-UA"/>
        </w:rPr>
        <w:t>адання в оренду й експлуатацію власного чи орендованого нерухомого майна</w:t>
      </w:r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>На підприємстві наявні виробництва:</w:t>
      </w:r>
      <w:r w:rsidR="00887983" w:rsidRPr="00887983">
        <w:t xml:space="preserve"> </w:t>
      </w:r>
      <w:r w:rsidR="00887983">
        <w:rPr>
          <w:bCs/>
          <w:lang w:val="uk-UA"/>
        </w:rPr>
        <w:t>020105 Ст</w:t>
      </w:r>
      <w:r w:rsidR="00887983" w:rsidRPr="00887983">
        <w:rPr>
          <w:bCs/>
          <w:lang w:val="uk-UA"/>
        </w:rPr>
        <w:t>аціонарні двигуни</w:t>
      </w:r>
      <w:r w:rsidR="00096293">
        <w:rPr>
          <w:bCs/>
          <w:lang w:val="uk-UA"/>
        </w:rPr>
        <w:t xml:space="preserve">, </w:t>
      </w:r>
      <w:r w:rsidR="003F35AD" w:rsidRPr="003F35AD">
        <w:rPr>
          <w:bCs/>
          <w:lang w:val="uk-UA"/>
        </w:rPr>
        <w:t>050401 Інші види зберігання (включаючи трубопроводи)</w:t>
      </w:r>
      <w:r w:rsidR="0034720C">
        <w:rPr>
          <w:bCs/>
          <w:lang w:val="uk-UA"/>
        </w:rPr>
        <w:t>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Джерелами утворення забруднюючих речовин є</w:t>
      </w:r>
      <w:r w:rsidR="00D31113" w:rsidRPr="00D31113">
        <w:rPr>
          <w:bCs/>
          <w:lang w:val="en-US"/>
        </w:rPr>
        <w:t xml:space="preserve"> </w:t>
      </w:r>
      <w:proofErr w:type="spellStart"/>
      <w:r w:rsidR="00D31113" w:rsidRPr="00D31113">
        <w:rPr>
          <w:bCs/>
          <w:lang w:val="uk-UA"/>
        </w:rPr>
        <w:t>дизельгенератор</w:t>
      </w:r>
      <w:proofErr w:type="spellEnd"/>
      <w:r w:rsidR="00D31113" w:rsidRPr="00D31113">
        <w:rPr>
          <w:bCs/>
          <w:lang w:val="en-US"/>
        </w:rPr>
        <w:t xml:space="preserve"> </w:t>
      </w:r>
      <w:r w:rsidR="003F35AD" w:rsidRPr="003F35AD">
        <w:rPr>
          <w:bCs/>
          <w:lang w:val="en-US"/>
        </w:rPr>
        <w:t xml:space="preserve">ELCOS GE.ECHO </w:t>
      </w:r>
      <w:r w:rsidR="003F35AD">
        <w:rPr>
          <w:bCs/>
          <w:lang w:val="en-US"/>
        </w:rPr>
        <w:t>065 Y DM AE (ECHO Portable</w:t>
      </w:r>
      <w:r w:rsidR="003F35AD" w:rsidRPr="003F35AD">
        <w:rPr>
          <w:bCs/>
          <w:lang w:val="en-US"/>
        </w:rPr>
        <w:t>)</w:t>
      </w:r>
      <w:r w:rsidR="003F35AD">
        <w:rPr>
          <w:bCs/>
          <w:lang w:val="uk-UA"/>
        </w:rPr>
        <w:t xml:space="preserve"> </w:t>
      </w:r>
      <w:r w:rsidR="0034720C">
        <w:rPr>
          <w:bCs/>
          <w:lang w:val="uk-UA"/>
        </w:rPr>
        <w:t xml:space="preserve">(проектна потужність </w:t>
      </w:r>
      <w:r w:rsidR="003F35AD">
        <w:rPr>
          <w:bCs/>
          <w:lang w:val="uk-UA"/>
        </w:rPr>
        <w:t>8,5</w:t>
      </w:r>
      <w:r>
        <w:rPr>
          <w:bCs/>
          <w:lang w:val="uk-UA"/>
        </w:rPr>
        <w:t xml:space="preserve"> кВт</w:t>
      </w:r>
      <w:r w:rsidR="0034720C">
        <w:rPr>
          <w:bCs/>
          <w:lang w:val="uk-UA"/>
        </w:rPr>
        <w:t xml:space="preserve">, фактична – </w:t>
      </w:r>
      <w:r w:rsidR="003F35AD">
        <w:rPr>
          <w:bCs/>
          <w:lang w:val="uk-UA"/>
        </w:rPr>
        <w:t>6,5</w:t>
      </w:r>
      <w:r w:rsidR="0034720C">
        <w:rPr>
          <w:bCs/>
          <w:lang w:val="uk-UA"/>
        </w:rPr>
        <w:t xml:space="preserve"> кВт</w:t>
      </w:r>
      <w:r>
        <w:rPr>
          <w:bCs/>
          <w:lang w:val="uk-UA"/>
        </w:rPr>
        <w:t>)</w:t>
      </w:r>
      <w:r w:rsidR="004E0A56" w:rsidRPr="00D31113">
        <w:rPr>
          <w:lang w:val="uk-UA"/>
        </w:rPr>
        <w:t>,</w:t>
      </w:r>
      <w:r w:rsidR="003F35AD">
        <w:rPr>
          <w:lang w:val="uk-UA"/>
        </w:rPr>
        <w:t xml:space="preserve"> налив палива до баку генератора, дихальний клапан паливного баку</w:t>
      </w:r>
      <w:r w:rsidR="003B47F6">
        <w:rPr>
          <w:color w:val="000000"/>
          <w:lang w:val="uk-UA"/>
        </w:rPr>
        <w:t xml:space="preserve">. </w:t>
      </w:r>
      <w:r w:rsidR="00F42C14">
        <w:rPr>
          <w:lang w:val="uk-UA"/>
        </w:rPr>
        <w:t xml:space="preserve">На підприємстві наявно </w:t>
      </w:r>
      <w:r w:rsidR="003F35AD">
        <w:rPr>
          <w:lang w:val="uk-UA"/>
        </w:rPr>
        <w:t>2</w:t>
      </w:r>
      <w:r>
        <w:rPr>
          <w:lang w:val="uk-UA"/>
        </w:rPr>
        <w:t xml:space="preserve"> організованих</w:t>
      </w:r>
      <w:r w:rsidR="003F35AD">
        <w:rPr>
          <w:lang w:val="uk-UA"/>
        </w:rPr>
        <w:t xml:space="preserve"> і 1 неорганізоване</w:t>
      </w:r>
      <w:r w:rsidR="00F42C14">
        <w:rPr>
          <w:lang w:val="uk-UA"/>
        </w:rPr>
        <w:t xml:space="preserve"> джерел</w:t>
      </w:r>
      <w:r w:rsidR="003F35AD">
        <w:rPr>
          <w:lang w:val="uk-UA"/>
        </w:rPr>
        <w:t>о</w:t>
      </w:r>
      <w:r w:rsidR="00F42C14">
        <w:rPr>
          <w:lang w:val="uk-UA"/>
        </w:rPr>
        <w:t xml:space="preserve">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739E7"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 </w:t>
      </w:r>
      <w:r w:rsidR="003F35AD" w:rsidRPr="003F35AD">
        <w:rPr>
          <w:snapToGrid w:val="0"/>
          <w:lang w:val="uk-UA"/>
        </w:rPr>
        <w:t>0,0003</w:t>
      </w:r>
      <w:r w:rsidR="004E0A56" w:rsidRPr="004739E7">
        <w:rPr>
          <w:lang w:val="uk-UA"/>
        </w:rPr>
        <w:t xml:space="preserve"> т/рік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3F35AD" w:rsidRPr="003F35AD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3F35AD">
        <w:rPr>
          <w:lang w:val="uk-UA"/>
        </w:rPr>
        <w:t xml:space="preserve"> – 8Е-06 т/рік (1Е-06 г/с), </w:t>
      </w:r>
      <w:r w:rsidR="0071290A" w:rsidRPr="004739E7">
        <w:rPr>
          <w:lang w:val="uk-UA"/>
        </w:rPr>
        <w:t>Вуглецю діоксид –</w:t>
      </w:r>
      <w:r w:rsidR="00553547">
        <w:rPr>
          <w:lang w:val="uk-UA"/>
        </w:rPr>
        <w:t xml:space="preserve"> </w:t>
      </w:r>
      <w:r w:rsidR="003F35AD" w:rsidRPr="003F35AD">
        <w:rPr>
          <w:lang w:val="uk-UA"/>
        </w:rPr>
        <w:t>10,046</w:t>
      </w:r>
      <w:r w:rsidR="003F35AD">
        <w:rPr>
          <w:lang w:val="uk-UA"/>
        </w:rPr>
        <w:t xml:space="preserve"> </w:t>
      </w:r>
      <w:r w:rsidR="0071290A" w:rsidRPr="004739E7">
        <w:rPr>
          <w:lang w:val="uk-UA"/>
        </w:rPr>
        <w:t>т/рік,</w:t>
      </w:r>
      <w:r w:rsidR="00096293">
        <w:rPr>
          <w:lang w:val="uk-UA"/>
        </w:rPr>
        <w:t xml:space="preserve"> </w:t>
      </w:r>
      <w:r w:rsidR="00096293" w:rsidRPr="00096293">
        <w:rPr>
          <w:lang w:val="uk-UA"/>
        </w:rPr>
        <w:t>Діоксид сірки (діоксид та триоксид) у перерахунку на діоксид сірки</w:t>
      </w:r>
      <w:r w:rsidR="00096293">
        <w:rPr>
          <w:lang w:val="uk-UA"/>
        </w:rPr>
        <w:t xml:space="preserve"> – </w:t>
      </w:r>
      <w:r w:rsidR="003F35AD" w:rsidRPr="003F35AD">
        <w:rPr>
          <w:lang w:val="uk-UA"/>
        </w:rPr>
        <w:t>0,004</w:t>
      </w:r>
      <w:r w:rsidR="003F35AD">
        <w:rPr>
          <w:lang w:val="uk-UA"/>
        </w:rPr>
        <w:t xml:space="preserve"> </w:t>
      </w:r>
      <w:r w:rsidR="00096293">
        <w:rPr>
          <w:lang w:val="uk-UA"/>
        </w:rPr>
        <w:t>т/рік (</w:t>
      </w:r>
      <w:r w:rsidR="003F35AD" w:rsidRPr="003F35AD">
        <w:rPr>
          <w:lang w:val="uk-UA"/>
        </w:rPr>
        <w:t>0,006549</w:t>
      </w:r>
      <w:r w:rsidR="003F35AD">
        <w:rPr>
          <w:lang w:val="uk-UA"/>
        </w:rPr>
        <w:t xml:space="preserve"> </w:t>
      </w:r>
      <w:r w:rsidR="00096293">
        <w:rPr>
          <w:lang w:val="uk-UA"/>
        </w:rPr>
        <w:t xml:space="preserve">г/с), метан – </w:t>
      </w:r>
      <w:r w:rsidR="003F35AD" w:rsidRPr="003F35AD">
        <w:rPr>
          <w:lang w:val="uk-UA"/>
        </w:rPr>
        <w:t>0,0001</w:t>
      </w:r>
      <w:r w:rsidR="003F35AD">
        <w:rPr>
          <w:lang w:val="uk-UA"/>
        </w:rPr>
        <w:t xml:space="preserve"> </w:t>
      </w:r>
      <w:r w:rsidR="00096293">
        <w:rPr>
          <w:lang w:val="uk-UA"/>
        </w:rPr>
        <w:t>т/рік, н</w:t>
      </w:r>
      <w:r w:rsidR="00096293" w:rsidRPr="00096293">
        <w:rPr>
          <w:lang w:val="uk-UA"/>
        </w:rPr>
        <w:t>еметанові леткі органічні сполуки (НМЛОС)</w:t>
      </w:r>
      <w:r w:rsidR="00096293">
        <w:rPr>
          <w:lang w:val="uk-UA"/>
        </w:rPr>
        <w:t xml:space="preserve"> – </w:t>
      </w:r>
      <w:r w:rsidR="003F35AD" w:rsidRPr="003F35AD">
        <w:rPr>
          <w:lang w:val="uk-UA"/>
        </w:rPr>
        <w:t>0,007</w:t>
      </w:r>
      <w:r w:rsidR="003F35AD">
        <w:rPr>
          <w:lang w:val="uk-UA"/>
        </w:rPr>
        <w:t xml:space="preserve"> </w:t>
      </w:r>
      <w:r w:rsidR="00096293">
        <w:rPr>
          <w:lang w:val="uk-UA"/>
        </w:rPr>
        <w:t xml:space="preserve">т/рік, оксид вуглецю – </w:t>
      </w:r>
      <w:r w:rsidR="00B13C5C" w:rsidRPr="00B13C5C">
        <w:rPr>
          <w:lang w:val="uk-UA"/>
        </w:rPr>
        <w:t>0,03</w:t>
      </w:r>
      <w:r w:rsidR="00B13C5C">
        <w:rPr>
          <w:lang w:val="uk-UA"/>
        </w:rPr>
        <w:t xml:space="preserve"> </w:t>
      </w:r>
      <w:r w:rsidR="00096293">
        <w:rPr>
          <w:lang w:val="uk-UA"/>
        </w:rPr>
        <w:t>т/рік (</w:t>
      </w:r>
      <w:r w:rsidR="00B13C5C" w:rsidRPr="00B13C5C">
        <w:rPr>
          <w:lang w:val="uk-UA"/>
        </w:rPr>
        <w:t>0,046414</w:t>
      </w:r>
      <w:r w:rsidR="00B13C5C">
        <w:rPr>
          <w:lang w:val="uk-UA"/>
        </w:rPr>
        <w:t xml:space="preserve"> </w:t>
      </w:r>
      <w:r w:rsidR="00096293">
        <w:rPr>
          <w:lang w:val="uk-UA"/>
        </w:rPr>
        <w:t xml:space="preserve">г/с), </w:t>
      </w:r>
      <w:r w:rsidR="0071290A" w:rsidRPr="004739E7">
        <w:rPr>
          <w:lang w:val="uk-UA"/>
        </w:rPr>
        <w:t xml:space="preserve">Оксиди азоту (оксид та діоксид азоту) у перерахунку на діоксид азоту – </w:t>
      </w:r>
      <w:r w:rsidR="00B13C5C">
        <w:rPr>
          <w:lang w:val="uk-UA"/>
        </w:rPr>
        <w:t>0,007</w:t>
      </w:r>
      <w:r w:rsidR="00553547">
        <w:rPr>
          <w:lang w:val="uk-UA"/>
        </w:rPr>
        <w:t xml:space="preserve"> </w:t>
      </w:r>
      <w:r w:rsidR="0071290A" w:rsidRPr="004739E7">
        <w:rPr>
          <w:lang w:val="uk-UA"/>
        </w:rPr>
        <w:t>т/рік</w:t>
      </w:r>
      <w:r w:rsidR="00144280">
        <w:rPr>
          <w:lang w:val="uk-UA"/>
        </w:rPr>
        <w:t xml:space="preserve"> (</w:t>
      </w:r>
      <w:r w:rsidR="00B13C5C" w:rsidRPr="00B13C5C">
        <w:rPr>
          <w:lang w:val="uk-UA"/>
        </w:rPr>
        <w:t>0,011066</w:t>
      </w:r>
      <w:r w:rsidR="00B13C5C">
        <w:rPr>
          <w:lang w:val="uk-UA"/>
        </w:rPr>
        <w:t xml:space="preserve"> </w:t>
      </w:r>
      <w:r w:rsidR="00144280" w:rsidRPr="00C65B86">
        <w:rPr>
          <w:lang w:val="uk-UA"/>
        </w:rPr>
        <w:t>г/с)</w:t>
      </w:r>
      <w:r w:rsidR="0071290A" w:rsidRPr="004739E7">
        <w:rPr>
          <w:lang w:val="uk-UA"/>
        </w:rPr>
        <w:t xml:space="preserve">, </w:t>
      </w:r>
      <w:r w:rsidR="00096293" w:rsidRPr="00096293">
        <w:rPr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096293">
        <w:rPr>
          <w:lang w:val="uk-UA"/>
        </w:rPr>
        <w:t xml:space="preserve">– </w:t>
      </w:r>
      <w:r w:rsidR="00B13C5C">
        <w:rPr>
          <w:lang w:val="uk-UA"/>
        </w:rPr>
        <w:t>0,006</w:t>
      </w:r>
      <w:r w:rsidR="00096293">
        <w:rPr>
          <w:lang w:val="uk-UA"/>
        </w:rPr>
        <w:t xml:space="preserve"> т/рік (</w:t>
      </w:r>
      <w:r w:rsidR="00B13C5C" w:rsidRPr="00B13C5C">
        <w:rPr>
          <w:lang w:val="uk-UA"/>
        </w:rPr>
        <w:t>0,008628</w:t>
      </w:r>
      <w:r w:rsidR="00B13C5C">
        <w:rPr>
          <w:lang w:val="uk-UA"/>
        </w:rPr>
        <w:t xml:space="preserve"> </w:t>
      </w:r>
      <w:bookmarkStart w:id="0" w:name="_GoBack"/>
      <w:bookmarkEnd w:id="0"/>
      <w:r w:rsidR="00096293">
        <w:rPr>
          <w:lang w:val="uk-UA"/>
        </w:rPr>
        <w:t>г/с)</w:t>
      </w:r>
      <w:r w:rsidR="00F359F9">
        <w:rPr>
          <w:color w:val="000000"/>
          <w:lang w:val="uk-UA"/>
        </w:rPr>
        <w:t>.</w:t>
      </w:r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FA41F6" w:rsidRPr="00FA41F6">
        <w:rPr>
          <w:lang w:val="uk-UA"/>
        </w:rPr>
        <w:t xml:space="preserve">Департаменту захисту довкілля та адаптації до зміни клімату </w:t>
      </w:r>
      <w:r>
        <w:rPr>
          <w:lang w:val="uk-UA"/>
        </w:rPr>
        <w:t xml:space="preserve">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96293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32E9F"/>
    <w:rsid w:val="0034720C"/>
    <w:rsid w:val="003520C5"/>
    <w:rsid w:val="003728DE"/>
    <w:rsid w:val="003B2357"/>
    <w:rsid w:val="003B47F6"/>
    <w:rsid w:val="003C46C9"/>
    <w:rsid w:val="003D18D8"/>
    <w:rsid w:val="003F35AD"/>
    <w:rsid w:val="004573CD"/>
    <w:rsid w:val="00464069"/>
    <w:rsid w:val="004739E7"/>
    <w:rsid w:val="004A3EF3"/>
    <w:rsid w:val="004E0A56"/>
    <w:rsid w:val="004E5C19"/>
    <w:rsid w:val="00550A9E"/>
    <w:rsid w:val="00553547"/>
    <w:rsid w:val="00557CC4"/>
    <w:rsid w:val="00563F8A"/>
    <w:rsid w:val="005816BF"/>
    <w:rsid w:val="00597D1E"/>
    <w:rsid w:val="005C0875"/>
    <w:rsid w:val="006056CF"/>
    <w:rsid w:val="00622F63"/>
    <w:rsid w:val="006C4ED7"/>
    <w:rsid w:val="006E5AA4"/>
    <w:rsid w:val="00704592"/>
    <w:rsid w:val="0071290A"/>
    <w:rsid w:val="00740BF6"/>
    <w:rsid w:val="007533F0"/>
    <w:rsid w:val="00773BB8"/>
    <w:rsid w:val="00847F66"/>
    <w:rsid w:val="008760FD"/>
    <w:rsid w:val="00887983"/>
    <w:rsid w:val="00890260"/>
    <w:rsid w:val="008A0CAC"/>
    <w:rsid w:val="008A145C"/>
    <w:rsid w:val="008B7182"/>
    <w:rsid w:val="008C6218"/>
    <w:rsid w:val="008F7B48"/>
    <w:rsid w:val="00906D2B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13C5C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9A8F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35</cp:revision>
  <dcterms:created xsi:type="dcterms:W3CDTF">2018-02-05T11:51:00Z</dcterms:created>
  <dcterms:modified xsi:type="dcterms:W3CDTF">2024-01-15T08:22:00Z</dcterms:modified>
</cp:coreProperties>
</file>